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645697" w14:textId="77777777" w:rsidR="00720144" w:rsidRPr="00720144" w:rsidRDefault="00720144" w:rsidP="00720144">
      <w:pPr>
        <w:rPr>
          <w:b/>
          <w:bCs/>
          <w:lang w:val="en-IN"/>
        </w:rPr>
      </w:pPr>
      <w:r w:rsidRPr="00720144">
        <w:rPr>
          <w:b/>
          <w:bCs/>
          <w:lang w:val="en-IN"/>
        </w:rPr>
        <w:t>EAST BRIDGE TRAINING (EBT)</w:t>
      </w:r>
    </w:p>
    <w:p w14:paraId="4D5AB92E" w14:textId="77777777" w:rsidR="00720144" w:rsidRPr="00720144" w:rsidRDefault="00720144" w:rsidP="00720144">
      <w:pPr>
        <w:rPr>
          <w:b/>
          <w:bCs/>
          <w:lang w:val="en-IN"/>
        </w:rPr>
      </w:pPr>
      <w:r w:rsidRPr="00720144">
        <w:rPr>
          <w:b/>
          <w:bCs/>
          <w:lang w:val="en-IN"/>
        </w:rPr>
        <w:t>HEALTH AND SAFETY &amp; RISK ASSESSMENT POLICY</w:t>
      </w:r>
    </w:p>
    <w:p w14:paraId="2C7F0576" w14:textId="77777777" w:rsidR="00720144" w:rsidRPr="00720144" w:rsidRDefault="00720144" w:rsidP="00720144">
      <w:pPr>
        <w:rPr>
          <w:lang w:val="en-IN"/>
        </w:rPr>
      </w:pPr>
      <w:r w:rsidRPr="00720144">
        <w:rPr>
          <w:b/>
          <w:bCs/>
          <w:lang w:val="en-IN"/>
        </w:rPr>
        <w:t>Policy Reference:</w:t>
      </w:r>
      <w:r w:rsidRPr="00720144">
        <w:rPr>
          <w:lang w:val="en-IN"/>
        </w:rPr>
        <w:t xml:space="preserve"> EBT-POL-HSRA-010</w:t>
      </w:r>
      <w:r w:rsidRPr="00720144">
        <w:rPr>
          <w:lang w:val="en-IN"/>
        </w:rPr>
        <w:br/>
      </w:r>
      <w:r w:rsidRPr="00720144">
        <w:rPr>
          <w:b/>
          <w:bCs/>
          <w:lang w:val="en-IN"/>
        </w:rPr>
        <w:t>Version:</w:t>
      </w:r>
      <w:r w:rsidRPr="00720144">
        <w:rPr>
          <w:lang w:val="en-IN"/>
        </w:rPr>
        <w:t xml:space="preserve"> 1.0</w:t>
      </w:r>
      <w:r w:rsidRPr="00720144">
        <w:rPr>
          <w:lang w:val="en-IN"/>
        </w:rPr>
        <w:br/>
      </w:r>
      <w:r w:rsidRPr="00720144">
        <w:rPr>
          <w:b/>
          <w:bCs/>
          <w:lang w:val="en-IN"/>
        </w:rPr>
        <w:t>Policy Created:</w:t>
      </w:r>
      <w:r w:rsidRPr="00720144">
        <w:rPr>
          <w:lang w:val="en-IN"/>
        </w:rPr>
        <w:t xml:space="preserve"> September 2025</w:t>
      </w:r>
      <w:r w:rsidRPr="00720144">
        <w:rPr>
          <w:lang w:val="en-IN"/>
        </w:rPr>
        <w:br/>
      </w:r>
      <w:r w:rsidRPr="00720144">
        <w:rPr>
          <w:b/>
          <w:bCs/>
          <w:lang w:val="en-IN"/>
        </w:rPr>
        <w:t>Effective Date:</w:t>
      </w:r>
      <w:r w:rsidRPr="00720144">
        <w:rPr>
          <w:lang w:val="en-IN"/>
        </w:rPr>
        <w:t xml:space="preserve"> 12 September 2025</w:t>
      </w:r>
      <w:r w:rsidRPr="00720144">
        <w:rPr>
          <w:lang w:val="en-IN"/>
        </w:rPr>
        <w:br/>
      </w:r>
      <w:r w:rsidRPr="00720144">
        <w:rPr>
          <w:b/>
          <w:bCs/>
          <w:lang w:val="en-IN"/>
        </w:rPr>
        <w:t>Review Date:</w:t>
      </w:r>
      <w:r w:rsidRPr="00720144">
        <w:rPr>
          <w:lang w:val="en-IN"/>
        </w:rPr>
        <w:t xml:space="preserve"> 12 September 2026</w:t>
      </w:r>
      <w:r w:rsidRPr="00720144">
        <w:rPr>
          <w:lang w:val="en-IN"/>
        </w:rPr>
        <w:br/>
      </w:r>
      <w:r w:rsidRPr="00720144">
        <w:rPr>
          <w:b/>
          <w:bCs/>
          <w:lang w:val="en-IN"/>
        </w:rPr>
        <w:t>Approved By:</w:t>
      </w:r>
      <w:r w:rsidRPr="00720144">
        <w:rPr>
          <w:lang w:val="en-IN"/>
        </w:rPr>
        <w:t xml:space="preserve"> Director, East Bridge Training (EBT)</w:t>
      </w:r>
    </w:p>
    <w:p w14:paraId="20013AFD" w14:textId="77777777" w:rsidR="00720144" w:rsidRPr="00720144" w:rsidRDefault="00720144" w:rsidP="00720144">
      <w:pPr>
        <w:rPr>
          <w:lang w:val="en-IN"/>
        </w:rPr>
      </w:pPr>
      <w:r w:rsidRPr="00720144">
        <w:rPr>
          <w:lang w:val="en-IN"/>
        </w:rPr>
        <w:pict w14:anchorId="6BB891DC">
          <v:rect id="_x0000_i1115" style="width:0;height:1.5pt" o:hralign="center" o:hrstd="t" o:hr="t" fillcolor="#a0a0a0" stroked="f"/>
        </w:pict>
      </w:r>
    </w:p>
    <w:p w14:paraId="6A40BB72" w14:textId="77777777" w:rsidR="00720144" w:rsidRPr="00720144" w:rsidRDefault="00720144" w:rsidP="00720144">
      <w:pPr>
        <w:rPr>
          <w:b/>
          <w:bCs/>
          <w:lang w:val="en-IN"/>
        </w:rPr>
      </w:pPr>
      <w:r w:rsidRPr="00720144">
        <w:rPr>
          <w:b/>
          <w:bCs/>
          <w:lang w:val="en-IN"/>
        </w:rPr>
        <w:t>1. Purpose</w:t>
      </w:r>
    </w:p>
    <w:p w14:paraId="506405D1" w14:textId="77777777" w:rsidR="00720144" w:rsidRPr="00720144" w:rsidRDefault="00720144" w:rsidP="00720144">
      <w:pPr>
        <w:rPr>
          <w:lang w:val="en-IN"/>
        </w:rPr>
      </w:pPr>
      <w:r w:rsidRPr="00720144">
        <w:rPr>
          <w:lang w:val="en-IN"/>
        </w:rPr>
        <w:t>The purpose of this Health and Safety &amp; Risk Assessment Policy is to ensure that East Bridge Training (EBT) provides a safe, healthy, and secure environment for all learners, staff, visitors, and stakeholders.</w:t>
      </w:r>
    </w:p>
    <w:p w14:paraId="283FF101" w14:textId="77777777" w:rsidR="00720144" w:rsidRPr="00720144" w:rsidRDefault="00720144" w:rsidP="00720144">
      <w:pPr>
        <w:rPr>
          <w:lang w:val="en-IN"/>
        </w:rPr>
      </w:pPr>
      <w:r w:rsidRPr="00720144">
        <w:rPr>
          <w:lang w:val="en-IN"/>
        </w:rPr>
        <w:t>This policy ensures full compliance with:</w:t>
      </w:r>
    </w:p>
    <w:p w14:paraId="380D712E" w14:textId="77777777" w:rsidR="00720144" w:rsidRPr="00720144" w:rsidRDefault="00720144" w:rsidP="00720144">
      <w:pPr>
        <w:numPr>
          <w:ilvl w:val="0"/>
          <w:numId w:val="10"/>
        </w:numPr>
        <w:rPr>
          <w:lang w:val="en-IN"/>
        </w:rPr>
      </w:pPr>
      <w:r w:rsidRPr="00720144">
        <w:rPr>
          <w:lang w:val="en-IN"/>
        </w:rPr>
        <w:t xml:space="preserve">KHDA Vocational Education Standards </w:t>
      </w:r>
      <w:r w:rsidRPr="00720144">
        <w:rPr>
          <w:b/>
          <w:bCs/>
          <w:lang w:val="en-IN"/>
        </w:rPr>
        <w:t>A2.1–A2.11</w:t>
      </w:r>
      <w:r w:rsidRPr="00720144">
        <w:rPr>
          <w:lang w:val="en-IN"/>
        </w:rPr>
        <w:t xml:space="preserve"> and </w:t>
      </w:r>
      <w:r w:rsidRPr="00720144">
        <w:rPr>
          <w:b/>
          <w:bCs/>
          <w:lang w:val="en-IN"/>
        </w:rPr>
        <w:t>B2.9</w:t>
      </w:r>
    </w:p>
    <w:p w14:paraId="76BBC5ED" w14:textId="77777777" w:rsidR="00720144" w:rsidRPr="00720144" w:rsidRDefault="00720144" w:rsidP="00720144">
      <w:pPr>
        <w:numPr>
          <w:ilvl w:val="0"/>
          <w:numId w:val="10"/>
        </w:numPr>
        <w:rPr>
          <w:lang w:val="en-IN"/>
        </w:rPr>
      </w:pPr>
      <w:r w:rsidRPr="00720144">
        <w:rPr>
          <w:lang w:val="en-IN"/>
        </w:rPr>
        <w:t>Executive Council Resolution No. 30 of 2021</w:t>
      </w:r>
    </w:p>
    <w:p w14:paraId="1CA51B99" w14:textId="77777777" w:rsidR="00720144" w:rsidRPr="00720144" w:rsidRDefault="00720144" w:rsidP="00720144">
      <w:pPr>
        <w:numPr>
          <w:ilvl w:val="0"/>
          <w:numId w:val="10"/>
        </w:numPr>
        <w:rPr>
          <w:lang w:val="en-IN"/>
        </w:rPr>
      </w:pPr>
      <w:r w:rsidRPr="00720144">
        <w:rPr>
          <w:lang w:val="en-IN"/>
        </w:rPr>
        <w:t>Dubai Municipality Health &amp; Safety Regulations</w:t>
      </w:r>
    </w:p>
    <w:p w14:paraId="052071DC" w14:textId="77777777" w:rsidR="00720144" w:rsidRPr="00720144" w:rsidRDefault="00720144" w:rsidP="00720144">
      <w:pPr>
        <w:numPr>
          <w:ilvl w:val="0"/>
          <w:numId w:val="10"/>
        </w:numPr>
        <w:rPr>
          <w:lang w:val="en-IN"/>
        </w:rPr>
      </w:pPr>
      <w:r w:rsidRPr="00720144">
        <w:rPr>
          <w:lang w:val="en-IN"/>
        </w:rPr>
        <w:t>Dubai Knowledge Park facility requirements</w:t>
      </w:r>
    </w:p>
    <w:p w14:paraId="48BCBE04" w14:textId="77777777" w:rsidR="00720144" w:rsidRPr="00720144" w:rsidRDefault="00720144" w:rsidP="00720144">
      <w:pPr>
        <w:numPr>
          <w:ilvl w:val="0"/>
          <w:numId w:val="10"/>
        </w:numPr>
        <w:rPr>
          <w:lang w:val="en-IN"/>
        </w:rPr>
      </w:pPr>
      <w:r w:rsidRPr="00720144">
        <w:rPr>
          <w:lang w:val="en-IN"/>
        </w:rPr>
        <w:t>UAE Federal Law No. 8 of 1980 (Health &amp; Safety at Work)</w:t>
      </w:r>
    </w:p>
    <w:p w14:paraId="0BD28908" w14:textId="77777777" w:rsidR="00720144" w:rsidRPr="00720144" w:rsidRDefault="00720144" w:rsidP="00720144">
      <w:pPr>
        <w:numPr>
          <w:ilvl w:val="0"/>
          <w:numId w:val="10"/>
        </w:numPr>
        <w:rPr>
          <w:lang w:val="en-IN"/>
        </w:rPr>
      </w:pPr>
      <w:r w:rsidRPr="00720144">
        <w:rPr>
          <w:lang w:val="en-IN"/>
        </w:rPr>
        <w:t>Awarding-body quality assurance expectations</w:t>
      </w:r>
    </w:p>
    <w:p w14:paraId="26DFA8C3" w14:textId="77777777" w:rsidR="00720144" w:rsidRPr="00720144" w:rsidRDefault="00720144" w:rsidP="00720144">
      <w:pPr>
        <w:rPr>
          <w:lang w:val="en-IN"/>
        </w:rPr>
      </w:pPr>
      <w:r w:rsidRPr="00720144">
        <w:rPr>
          <w:lang w:val="en-IN"/>
        </w:rPr>
        <w:t>EBT is committed to protecting all individuals from harm and ensuring a safe learning environment.</w:t>
      </w:r>
    </w:p>
    <w:p w14:paraId="6D5A04CC" w14:textId="77777777" w:rsidR="00720144" w:rsidRPr="00720144" w:rsidRDefault="00720144" w:rsidP="00720144">
      <w:pPr>
        <w:rPr>
          <w:lang w:val="en-IN"/>
        </w:rPr>
      </w:pPr>
      <w:r w:rsidRPr="00720144">
        <w:rPr>
          <w:lang w:val="en-IN"/>
        </w:rPr>
        <w:pict w14:anchorId="22C098D7">
          <v:rect id="_x0000_i1116" style="width:0;height:1.5pt" o:hralign="center" o:hrstd="t" o:hr="t" fillcolor="#a0a0a0" stroked="f"/>
        </w:pict>
      </w:r>
    </w:p>
    <w:p w14:paraId="3176FCA6" w14:textId="77777777" w:rsidR="00720144" w:rsidRPr="00720144" w:rsidRDefault="00720144" w:rsidP="00720144">
      <w:pPr>
        <w:rPr>
          <w:b/>
          <w:bCs/>
          <w:lang w:val="en-IN"/>
        </w:rPr>
      </w:pPr>
      <w:r w:rsidRPr="00720144">
        <w:rPr>
          <w:b/>
          <w:bCs/>
          <w:lang w:val="en-IN"/>
        </w:rPr>
        <w:t>2. Scope</w:t>
      </w:r>
    </w:p>
    <w:p w14:paraId="3CC72D91" w14:textId="77777777" w:rsidR="00720144" w:rsidRPr="00720144" w:rsidRDefault="00720144" w:rsidP="00720144">
      <w:pPr>
        <w:rPr>
          <w:lang w:val="en-IN"/>
        </w:rPr>
      </w:pPr>
      <w:r w:rsidRPr="00720144">
        <w:rPr>
          <w:lang w:val="en-IN"/>
        </w:rPr>
        <w:t>This policy applies to:</w:t>
      </w:r>
    </w:p>
    <w:p w14:paraId="402BF588" w14:textId="77777777" w:rsidR="00720144" w:rsidRPr="00720144" w:rsidRDefault="00720144" w:rsidP="00720144">
      <w:pPr>
        <w:rPr>
          <w:b/>
          <w:bCs/>
          <w:lang w:val="en-IN"/>
        </w:rPr>
      </w:pPr>
      <w:r w:rsidRPr="00720144">
        <w:rPr>
          <w:b/>
          <w:bCs/>
          <w:lang w:val="en-IN"/>
        </w:rPr>
        <w:t>Staff</w:t>
      </w:r>
    </w:p>
    <w:p w14:paraId="717744C9" w14:textId="77777777" w:rsidR="00720144" w:rsidRPr="00720144" w:rsidRDefault="00720144" w:rsidP="00720144">
      <w:pPr>
        <w:rPr>
          <w:lang w:val="en-IN"/>
        </w:rPr>
      </w:pPr>
      <w:r w:rsidRPr="00720144">
        <w:rPr>
          <w:lang w:val="en-IN"/>
        </w:rPr>
        <w:t>All trainers, assessors, internal verifiers, administrators, management, and contractors.</w:t>
      </w:r>
    </w:p>
    <w:p w14:paraId="0796BFD2" w14:textId="77777777" w:rsidR="00720144" w:rsidRPr="00720144" w:rsidRDefault="00720144" w:rsidP="00720144">
      <w:pPr>
        <w:rPr>
          <w:b/>
          <w:bCs/>
          <w:lang w:val="en-IN"/>
        </w:rPr>
      </w:pPr>
      <w:r w:rsidRPr="00720144">
        <w:rPr>
          <w:b/>
          <w:bCs/>
          <w:lang w:val="en-IN"/>
        </w:rPr>
        <w:t>Learners</w:t>
      </w:r>
    </w:p>
    <w:p w14:paraId="3D4984E0" w14:textId="77777777" w:rsidR="00720144" w:rsidRPr="00720144" w:rsidRDefault="00720144" w:rsidP="00720144">
      <w:pPr>
        <w:rPr>
          <w:lang w:val="en-IN"/>
        </w:rPr>
      </w:pPr>
      <w:r w:rsidRPr="00720144">
        <w:rPr>
          <w:lang w:val="en-IN"/>
        </w:rPr>
        <w:t>Anyone enrolled in a KHDA-approved vocational qualification delivered by EBT.</w:t>
      </w:r>
    </w:p>
    <w:p w14:paraId="487B57F2" w14:textId="77777777" w:rsidR="00720144" w:rsidRPr="00720144" w:rsidRDefault="00720144" w:rsidP="00720144">
      <w:pPr>
        <w:rPr>
          <w:b/>
          <w:bCs/>
          <w:lang w:val="en-IN"/>
        </w:rPr>
      </w:pPr>
      <w:r w:rsidRPr="00720144">
        <w:rPr>
          <w:b/>
          <w:bCs/>
          <w:lang w:val="en-IN"/>
        </w:rPr>
        <w:lastRenderedPageBreak/>
        <w:t>Visitors</w:t>
      </w:r>
    </w:p>
    <w:p w14:paraId="3EE9BF33" w14:textId="77777777" w:rsidR="00720144" w:rsidRPr="00720144" w:rsidRDefault="00720144" w:rsidP="00720144">
      <w:pPr>
        <w:rPr>
          <w:lang w:val="en-IN"/>
        </w:rPr>
      </w:pPr>
      <w:r w:rsidRPr="00720144">
        <w:rPr>
          <w:lang w:val="en-IN"/>
        </w:rPr>
        <w:t>Any person present on the premises for academic or administrative purposes.</w:t>
      </w:r>
    </w:p>
    <w:p w14:paraId="2858CAAA" w14:textId="77777777" w:rsidR="00720144" w:rsidRPr="00720144" w:rsidRDefault="00720144" w:rsidP="00720144">
      <w:pPr>
        <w:rPr>
          <w:b/>
          <w:bCs/>
          <w:lang w:val="en-IN"/>
        </w:rPr>
      </w:pPr>
      <w:r w:rsidRPr="00720144">
        <w:rPr>
          <w:b/>
          <w:bCs/>
          <w:lang w:val="en-IN"/>
        </w:rPr>
        <w:t>Premises &amp; Activities Covered</w:t>
      </w:r>
    </w:p>
    <w:p w14:paraId="7163AC01" w14:textId="77777777" w:rsidR="00720144" w:rsidRPr="00720144" w:rsidRDefault="00720144" w:rsidP="00720144">
      <w:pPr>
        <w:numPr>
          <w:ilvl w:val="0"/>
          <w:numId w:val="11"/>
        </w:numPr>
        <w:rPr>
          <w:lang w:val="en-IN"/>
        </w:rPr>
      </w:pPr>
      <w:r w:rsidRPr="00720144">
        <w:rPr>
          <w:lang w:val="en-IN"/>
        </w:rPr>
        <w:t>EBT’s Dubai Knowledge Park training facilities</w:t>
      </w:r>
    </w:p>
    <w:p w14:paraId="17CA90CF" w14:textId="77777777" w:rsidR="00720144" w:rsidRPr="00720144" w:rsidRDefault="00720144" w:rsidP="00720144">
      <w:pPr>
        <w:numPr>
          <w:ilvl w:val="0"/>
          <w:numId w:val="11"/>
        </w:numPr>
        <w:rPr>
          <w:lang w:val="en-IN"/>
        </w:rPr>
      </w:pPr>
      <w:r w:rsidRPr="00720144">
        <w:rPr>
          <w:lang w:val="en-IN"/>
        </w:rPr>
        <w:t>Classrooms, offices, break areas, corridors, stairways</w:t>
      </w:r>
    </w:p>
    <w:p w14:paraId="51222526" w14:textId="77777777" w:rsidR="00720144" w:rsidRPr="00720144" w:rsidRDefault="00720144" w:rsidP="00720144">
      <w:pPr>
        <w:numPr>
          <w:ilvl w:val="0"/>
          <w:numId w:val="11"/>
        </w:numPr>
        <w:rPr>
          <w:lang w:val="en-IN"/>
        </w:rPr>
      </w:pPr>
      <w:r w:rsidRPr="00720144">
        <w:rPr>
          <w:lang w:val="en-IN"/>
        </w:rPr>
        <w:t>Online learning environments</w:t>
      </w:r>
    </w:p>
    <w:p w14:paraId="25F7F561" w14:textId="77777777" w:rsidR="00720144" w:rsidRPr="00720144" w:rsidRDefault="00720144" w:rsidP="00720144">
      <w:pPr>
        <w:numPr>
          <w:ilvl w:val="0"/>
          <w:numId w:val="11"/>
        </w:numPr>
        <w:rPr>
          <w:lang w:val="en-IN"/>
        </w:rPr>
      </w:pPr>
      <w:r w:rsidRPr="00720144">
        <w:rPr>
          <w:lang w:val="en-IN"/>
        </w:rPr>
        <w:t>In-class workshops, assessments, and practical sessions</w:t>
      </w:r>
    </w:p>
    <w:p w14:paraId="348D4429" w14:textId="77777777" w:rsidR="00720144" w:rsidRPr="00720144" w:rsidRDefault="00720144" w:rsidP="00720144">
      <w:pPr>
        <w:numPr>
          <w:ilvl w:val="0"/>
          <w:numId w:val="11"/>
        </w:numPr>
        <w:rPr>
          <w:lang w:val="en-IN"/>
        </w:rPr>
      </w:pPr>
      <w:r w:rsidRPr="00720144">
        <w:rPr>
          <w:lang w:val="en-IN"/>
        </w:rPr>
        <w:t>Off-site events, if applicable</w:t>
      </w:r>
    </w:p>
    <w:p w14:paraId="2A7C9C08" w14:textId="77777777" w:rsidR="00720144" w:rsidRPr="00720144" w:rsidRDefault="00720144" w:rsidP="00720144">
      <w:pPr>
        <w:rPr>
          <w:lang w:val="en-IN"/>
        </w:rPr>
      </w:pPr>
      <w:r w:rsidRPr="00720144">
        <w:rPr>
          <w:lang w:val="en-IN"/>
        </w:rPr>
        <w:pict w14:anchorId="51B42395">
          <v:rect id="_x0000_i1117" style="width:0;height:1.5pt" o:hralign="center" o:hrstd="t" o:hr="t" fillcolor="#a0a0a0" stroked="f"/>
        </w:pict>
      </w:r>
    </w:p>
    <w:p w14:paraId="097AAF28" w14:textId="77777777" w:rsidR="00720144" w:rsidRPr="00720144" w:rsidRDefault="00720144" w:rsidP="00720144">
      <w:pPr>
        <w:rPr>
          <w:b/>
          <w:bCs/>
          <w:lang w:val="en-IN"/>
        </w:rPr>
      </w:pPr>
      <w:r w:rsidRPr="00720144">
        <w:rPr>
          <w:b/>
          <w:bCs/>
          <w:lang w:val="en-IN"/>
        </w:rPr>
        <w:t>3. Policy Statement</w:t>
      </w:r>
    </w:p>
    <w:p w14:paraId="429E599D" w14:textId="77777777" w:rsidR="00720144" w:rsidRPr="00720144" w:rsidRDefault="00720144" w:rsidP="00720144">
      <w:pPr>
        <w:rPr>
          <w:lang w:val="en-IN"/>
        </w:rPr>
      </w:pPr>
      <w:r w:rsidRPr="00720144">
        <w:rPr>
          <w:lang w:val="en-IN"/>
        </w:rPr>
        <w:t>EBT commits to:</w:t>
      </w:r>
    </w:p>
    <w:p w14:paraId="4FE0ABD5" w14:textId="77777777" w:rsidR="00720144" w:rsidRPr="00720144" w:rsidRDefault="00720144" w:rsidP="00720144">
      <w:pPr>
        <w:numPr>
          <w:ilvl w:val="0"/>
          <w:numId w:val="12"/>
        </w:numPr>
        <w:rPr>
          <w:lang w:val="en-IN"/>
        </w:rPr>
      </w:pPr>
      <w:r w:rsidRPr="00720144">
        <w:rPr>
          <w:lang w:val="en-IN"/>
        </w:rPr>
        <w:t>Maintaining a safe and hazard-free learning environment</w:t>
      </w:r>
    </w:p>
    <w:p w14:paraId="792CF560" w14:textId="77777777" w:rsidR="00720144" w:rsidRPr="00720144" w:rsidRDefault="00720144" w:rsidP="00720144">
      <w:pPr>
        <w:numPr>
          <w:ilvl w:val="0"/>
          <w:numId w:val="12"/>
        </w:numPr>
        <w:rPr>
          <w:lang w:val="en-IN"/>
        </w:rPr>
      </w:pPr>
      <w:r w:rsidRPr="00720144">
        <w:rPr>
          <w:lang w:val="en-IN"/>
        </w:rPr>
        <w:t>Complying with all KHDA, Dubai Municipality, and UAE regulations</w:t>
      </w:r>
    </w:p>
    <w:p w14:paraId="4CCE4C66" w14:textId="77777777" w:rsidR="00720144" w:rsidRPr="00720144" w:rsidRDefault="00720144" w:rsidP="00720144">
      <w:pPr>
        <w:numPr>
          <w:ilvl w:val="0"/>
          <w:numId w:val="12"/>
        </w:numPr>
        <w:rPr>
          <w:lang w:val="en-IN"/>
        </w:rPr>
      </w:pPr>
      <w:r w:rsidRPr="00720144">
        <w:rPr>
          <w:lang w:val="en-IN"/>
        </w:rPr>
        <w:t>Conducting regular risk assessments</w:t>
      </w:r>
    </w:p>
    <w:p w14:paraId="2155CDE2" w14:textId="77777777" w:rsidR="00720144" w:rsidRPr="00720144" w:rsidRDefault="00720144" w:rsidP="00720144">
      <w:pPr>
        <w:numPr>
          <w:ilvl w:val="0"/>
          <w:numId w:val="12"/>
        </w:numPr>
        <w:rPr>
          <w:lang w:val="en-IN"/>
        </w:rPr>
      </w:pPr>
      <w:r w:rsidRPr="00720144">
        <w:rPr>
          <w:lang w:val="en-IN"/>
        </w:rPr>
        <w:t>Providing regular H&amp;S training and guidance</w:t>
      </w:r>
    </w:p>
    <w:p w14:paraId="73C80EFF" w14:textId="77777777" w:rsidR="00720144" w:rsidRPr="00720144" w:rsidRDefault="00720144" w:rsidP="00720144">
      <w:pPr>
        <w:numPr>
          <w:ilvl w:val="0"/>
          <w:numId w:val="12"/>
        </w:numPr>
        <w:rPr>
          <w:lang w:val="en-IN"/>
        </w:rPr>
      </w:pPr>
      <w:r w:rsidRPr="00720144">
        <w:rPr>
          <w:lang w:val="en-IN"/>
        </w:rPr>
        <w:t>Ensuring emergency preparedness (fire safety, evacuation, first aid)</w:t>
      </w:r>
    </w:p>
    <w:p w14:paraId="5CF439CE" w14:textId="77777777" w:rsidR="00720144" w:rsidRPr="00720144" w:rsidRDefault="00720144" w:rsidP="00720144">
      <w:pPr>
        <w:numPr>
          <w:ilvl w:val="0"/>
          <w:numId w:val="12"/>
        </w:numPr>
        <w:rPr>
          <w:lang w:val="en-IN"/>
        </w:rPr>
      </w:pPr>
      <w:r w:rsidRPr="00720144">
        <w:rPr>
          <w:lang w:val="en-IN"/>
        </w:rPr>
        <w:t>Investigating incidents promptly and thoroughly</w:t>
      </w:r>
    </w:p>
    <w:p w14:paraId="205A86B4" w14:textId="77777777" w:rsidR="00720144" w:rsidRPr="00720144" w:rsidRDefault="00720144" w:rsidP="00720144">
      <w:pPr>
        <w:numPr>
          <w:ilvl w:val="0"/>
          <w:numId w:val="12"/>
        </w:numPr>
        <w:rPr>
          <w:lang w:val="en-IN"/>
        </w:rPr>
      </w:pPr>
      <w:r w:rsidRPr="00720144">
        <w:rPr>
          <w:lang w:val="en-IN"/>
        </w:rPr>
        <w:t>Maintaining accurate H&amp;S documentation and records</w:t>
      </w:r>
    </w:p>
    <w:p w14:paraId="4BEE6C53" w14:textId="77777777" w:rsidR="00720144" w:rsidRPr="00720144" w:rsidRDefault="00720144" w:rsidP="00720144">
      <w:pPr>
        <w:numPr>
          <w:ilvl w:val="0"/>
          <w:numId w:val="12"/>
        </w:numPr>
        <w:rPr>
          <w:lang w:val="en-IN"/>
        </w:rPr>
      </w:pPr>
      <w:r w:rsidRPr="00720144">
        <w:rPr>
          <w:lang w:val="en-IN"/>
        </w:rPr>
        <w:t>Ensuring accessibility and safety for people of determination</w:t>
      </w:r>
    </w:p>
    <w:p w14:paraId="14BE8A31" w14:textId="77777777" w:rsidR="00720144" w:rsidRPr="00720144" w:rsidRDefault="00720144" w:rsidP="00720144">
      <w:pPr>
        <w:numPr>
          <w:ilvl w:val="0"/>
          <w:numId w:val="12"/>
        </w:numPr>
        <w:rPr>
          <w:lang w:val="en-IN"/>
        </w:rPr>
      </w:pPr>
      <w:r w:rsidRPr="00720144">
        <w:rPr>
          <w:lang w:val="en-IN"/>
        </w:rPr>
        <w:t>Allocating resources for health, safety, and welfare</w:t>
      </w:r>
    </w:p>
    <w:p w14:paraId="6CC82BB3" w14:textId="77777777" w:rsidR="00720144" w:rsidRPr="00720144" w:rsidRDefault="00720144" w:rsidP="00720144">
      <w:pPr>
        <w:rPr>
          <w:lang w:val="en-IN"/>
        </w:rPr>
      </w:pPr>
      <w:r w:rsidRPr="00720144">
        <w:rPr>
          <w:lang w:val="en-IN"/>
        </w:rPr>
        <w:t xml:space="preserve">Health and safety is the responsibility of </w:t>
      </w:r>
      <w:r w:rsidRPr="00720144">
        <w:rPr>
          <w:b/>
          <w:bCs/>
          <w:lang w:val="en-IN"/>
        </w:rPr>
        <w:t>all staff and learners</w:t>
      </w:r>
      <w:r w:rsidRPr="00720144">
        <w:rPr>
          <w:lang w:val="en-IN"/>
        </w:rPr>
        <w:t>.</w:t>
      </w:r>
    </w:p>
    <w:p w14:paraId="5641712E" w14:textId="77777777" w:rsidR="00720144" w:rsidRPr="00720144" w:rsidRDefault="00720144" w:rsidP="00720144">
      <w:pPr>
        <w:rPr>
          <w:lang w:val="en-IN"/>
        </w:rPr>
      </w:pPr>
      <w:r w:rsidRPr="00720144">
        <w:rPr>
          <w:lang w:val="en-IN"/>
        </w:rPr>
        <w:pict w14:anchorId="06C5DCCE">
          <v:rect id="_x0000_i1118" style="width:0;height:1.5pt" o:hralign="center" o:hrstd="t" o:hr="t" fillcolor="#a0a0a0" stroked="f"/>
        </w:pict>
      </w:r>
    </w:p>
    <w:p w14:paraId="279FD4FE" w14:textId="77777777" w:rsidR="00720144" w:rsidRPr="00720144" w:rsidRDefault="00720144" w:rsidP="00720144">
      <w:pPr>
        <w:rPr>
          <w:b/>
          <w:bCs/>
          <w:lang w:val="en-IN"/>
        </w:rPr>
      </w:pPr>
      <w:r w:rsidRPr="00720144">
        <w:rPr>
          <w:b/>
          <w:bCs/>
          <w:lang w:val="en-IN"/>
        </w:rPr>
        <w:t>4. Health &amp; Safety Responsibilities</w:t>
      </w:r>
    </w:p>
    <w:p w14:paraId="39BAE19A" w14:textId="77777777" w:rsidR="00720144" w:rsidRPr="00720144" w:rsidRDefault="00720144" w:rsidP="00720144">
      <w:pPr>
        <w:rPr>
          <w:b/>
          <w:bCs/>
          <w:lang w:val="en-IN"/>
        </w:rPr>
      </w:pPr>
      <w:r w:rsidRPr="00720144">
        <w:rPr>
          <w:b/>
          <w:bCs/>
          <w:lang w:val="en-IN"/>
        </w:rPr>
        <w:t>4.1 Director</w:t>
      </w:r>
    </w:p>
    <w:p w14:paraId="516D95CE" w14:textId="77777777" w:rsidR="00720144" w:rsidRPr="00720144" w:rsidRDefault="00720144" w:rsidP="00720144">
      <w:pPr>
        <w:numPr>
          <w:ilvl w:val="0"/>
          <w:numId w:val="13"/>
        </w:numPr>
        <w:rPr>
          <w:lang w:val="en-IN"/>
        </w:rPr>
      </w:pPr>
      <w:r w:rsidRPr="00720144">
        <w:rPr>
          <w:lang w:val="en-IN"/>
        </w:rPr>
        <w:t>Holds overall accountability for health and safety compliance</w:t>
      </w:r>
    </w:p>
    <w:p w14:paraId="7418D6E6" w14:textId="77777777" w:rsidR="00720144" w:rsidRPr="00720144" w:rsidRDefault="00720144" w:rsidP="00720144">
      <w:pPr>
        <w:numPr>
          <w:ilvl w:val="0"/>
          <w:numId w:val="13"/>
        </w:numPr>
        <w:rPr>
          <w:lang w:val="en-IN"/>
        </w:rPr>
      </w:pPr>
      <w:r w:rsidRPr="00720144">
        <w:rPr>
          <w:lang w:val="en-IN"/>
        </w:rPr>
        <w:t>Ensures policies meet KHDA and Dubai Municipality requirements</w:t>
      </w:r>
    </w:p>
    <w:p w14:paraId="77F9384D" w14:textId="77777777" w:rsidR="00720144" w:rsidRPr="00720144" w:rsidRDefault="00720144" w:rsidP="00720144">
      <w:pPr>
        <w:numPr>
          <w:ilvl w:val="0"/>
          <w:numId w:val="13"/>
        </w:numPr>
        <w:rPr>
          <w:lang w:val="en-IN"/>
        </w:rPr>
      </w:pPr>
      <w:r w:rsidRPr="00720144">
        <w:rPr>
          <w:lang w:val="en-IN"/>
        </w:rPr>
        <w:lastRenderedPageBreak/>
        <w:t>Approves risk assessments and resource allocation</w:t>
      </w:r>
    </w:p>
    <w:p w14:paraId="2EF1E0D4" w14:textId="77777777" w:rsidR="00720144" w:rsidRPr="00720144" w:rsidRDefault="00720144" w:rsidP="00720144">
      <w:pPr>
        <w:numPr>
          <w:ilvl w:val="0"/>
          <w:numId w:val="13"/>
        </w:numPr>
        <w:rPr>
          <w:lang w:val="en-IN"/>
        </w:rPr>
      </w:pPr>
      <w:r w:rsidRPr="00720144">
        <w:rPr>
          <w:lang w:val="en-IN"/>
        </w:rPr>
        <w:t>Ensures corrective actions are implemented</w:t>
      </w:r>
    </w:p>
    <w:p w14:paraId="104AEC6D" w14:textId="77777777" w:rsidR="00720144" w:rsidRPr="00720144" w:rsidRDefault="00720144" w:rsidP="00720144">
      <w:pPr>
        <w:rPr>
          <w:b/>
          <w:bCs/>
          <w:lang w:val="en-IN"/>
        </w:rPr>
      </w:pPr>
      <w:r w:rsidRPr="00720144">
        <w:rPr>
          <w:b/>
          <w:bCs/>
          <w:lang w:val="en-IN"/>
        </w:rPr>
        <w:t>4.2 Health &amp; Safety Officer (HSO)</w:t>
      </w:r>
    </w:p>
    <w:p w14:paraId="255CC90C" w14:textId="77777777" w:rsidR="00720144" w:rsidRPr="00720144" w:rsidRDefault="00720144" w:rsidP="00720144">
      <w:pPr>
        <w:numPr>
          <w:ilvl w:val="0"/>
          <w:numId w:val="14"/>
        </w:numPr>
        <w:rPr>
          <w:lang w:val="en-IN"/>
        </w:rPr>
      </w:pPr>
      <w:r w:rsidRPr="00720144">
        <w:rPr>
          <w:lang w:val="en-IN"/>
        </w:rPr>
        <w:t>Conducts risk assessments</w:t>
      </w:r>
    </w:p>
    <w:p w14:paraId="739994B8" w14:textId="77777777" w:rsidR="00720144" w:rsidRPr="00720144" w:rsidRDefault="00720144" w:rsidP="00720144">
      <w:pPr>
        <w:numPr>
          <w:ilvl w:val="0"/>
          <w:numId w:val="14"/>
        </w:numPr>
        <w:rPr>
          <w:lang w:val="en-IN"/>
        </w:rPr>
      </w:pPr>
      <w:r w:rsidRPr="00720144">
        <w:rPr>
          <w:lang w:val="en-IN"/>
        </w:rPr>
        <w:t>Ensures emergency procedures are in place</w:t>
      </w:r>
    </w:p>
    <w:p w14:paraId="65EB3BFF" w14:textId="77777777" w:rsidR="00720144" w:rsidRPr="00720144" w:rsidRDefault="00720144" w:rsidP="00720144">
      <w:pPr>
        <w:numPr>
          <w:ilvl w:val="0"/>
          <w:numId w:val="14"/>
        </w:numPr>
        <w:rPr>
          <w:lang w:val="en-IN"/>
        </w:rPr>
      </w:pPr>
      <w:r w:rsidRPr="00720144">
        <w:rPr>
          <w:lang w:val="en-IN"/>
        </w:rPr>
        <w:t>Coordinates fire drills and first aid arrangements</w:t>
      </w:r>
    </w:p>
    <w:p w14:paraId="0C6987DF" w14:textId="77777777" w:rsidR="00720144" w:rsidRPr="00720144" w:rsidRDefault="00720144" w:rsidP="00720144">
      <w:pPr>
        <w:numPr>
          <w:ilvl w:val="0"/>
          <w:numId w:val="14"/>
        </w:numPr>
        <w:rPr>
          <w:lang w:val="en-IN"/>
        </w:rPr>
      </w:pPr>
      <w:r w:rsidRPr="00720144">
        <w:rPr>
          <w:lang w:val="en-IN"/>
        </w:rPr>
        <w:t>Oversees regular inspection of facilities</w:t>
      </w:r>
    </w:p>
    <w:p w14:paraId="478E2E82" w14:textId="77777777" w:rsidR="00720144" w:rsidRPr="00720144" w:rsidRDefault="00720144" w:rsidP="00720144">
      <w:pPr>
        <w:numPr>
          <w:ilvl w:val="0"/>
          <w:numId w:val="14"/>
        </w:numPr>
        <w:rPr>
          <w:lang w:val="en-IN"/>
        </w:rPr>
      </w:pPr>
      <w:r w:rsidRPr="00720144">
        <w:rPr>
          <w:lang w:val="en-IN"/>
        </w:rPr>
        <w:t>Maintains H&amp;S documentation</w:t>
      </w:r>
    </w:p>
    <w:p w14:paraId="349B096B" w14:textId="77777777" w:rsidR="00720144" w:rsidRPr="00720144" w:rsidRDefault="00720144" w:rsidP="00720144">
      <w:pPr>
        <w:rPr>
          <w:b/>
          <w:bCs/>
          <w:lang w:val="en-IN"/>
        </w:rPr>
      </w:pPr>
      <w:r w:rsidRPr="00720144">
        <w:rPr>
          <w:b/>
          <w:bCs/>
          <w:lang w:val="en-IN"/>
        </w:rPr>
        <w:t>4.3 Trainers &amp; Assessors</w:t>
      </w:r>
    </w:p>
    <w:p w14:paraId="3AC51FB2" w14:textId="77777777" w:rsidR="00720144" w:rsidRPr="00720144" w:rsidRDefault="00720144" w:rsidP="00720144">
      <w:pPr>
        <w:numPr>
          <w:ilvl w:val="0"/>
          <w:numId w:val="15"/>
        </w:numPr>
        <w:rPr>
          <w:lang w:val="en-IN"/>
        </w:rPr>
      </w:pPr>
      <w:r w:rsidRPr="00720144">
        <w:rPr>
          <w:lang w:val="en-IN"/>
        </w:rPr>
        <w:t>Ensure safe delivery of learning sessions</w:t>
      </w:r>
    </w:p>
    <w:p w14:paraId="375DB0A1" w14:textId="77777777" w:rsidR="00720144" w:rsidRPr="00720144" w:rsidRDefault="00720144" w:rsidP="00720144">
      <w:pPr>
        <w:numPr>
          <w:ilvl w:val="0"/>
          <w:numId w:val="15"/>
        </w:numPr>
        <w:rPr>
          <w:lang w:val="en-IN"/>
        </w:rPr>
      </w:pPr>
      <w:r w:rsidRPr="00720144">
        <w:rPr>
          <w:lang w:val="en-IN"/>
        </w:rPr>
        <w:t>Immediately report hazards or incidents</w:t>
      </w:r>
    </w:p>
    <w:p w14:paraId="204DD679" w14:textId="77777777" w:rsidR="00720144" w:rsidRPr="00720144" w:rsidRDefault="00720144" w:rsidP="00720144">
      <w:pPr>
        <w:numPr>
          <w:ilvl w:val="0"/>
          <w:numId w:val="15"/>
        </w:numPr>
        <w:rPr>
          <w:lang w:val="en-IN"/>
        </w:rPr>
      </w:pPr>
      <w:r w:rsidRPr="00720144">
        <w:rPr>
          <w:lang w:val="en-IN"/>
        </w:rPr>
        <w:t>Maintain safe classroom environments</w:t>
      </w:r>
    </w:p>
    <w:p w14:paraId="6529AC75" w14:textId="77777777" w:rsidR="00720144" w:rsidRPr="00720144" w:rsidRDefault="00720144" w:rsidP="00720144">
      <w:pPr>
        <w:numPr>
          <w:ilvl w:val="0"/>
          <w:numId w:val="15"/>
        </w:numPr>
        <w:rPr>
          <w:lang w:val="en-IN"/>
        </w:rPr>
      </w:pPr>
      <w:r w:rsidRPr="00720144">
        <w:rPr>
          <w:lang w:val="en-IN"/>
        </w:rPr>
        <w:t>Provide learners with safety guidance</w:t>
      </w:r>
    </w:p>
    <w:p w14:paraId="0AC9EFCE" w14:textId="77777777" w:rsidR="00720144" w:rsidRPr="00720144" w:rsidRDefault="00720144" w:rsidP="00720144">
      <w:pPr>
        <w:rPr>
          <w:b/>
          <w:bCs/>
          <w:lang w:val="en-IN"/>
        </w:rPr>
      </w:pPr>
      <w:r w:rsidRPr="00720144">
        <w:rPr>
          <w:b/>
          <w:bCs/>
          <w:lang w:val="en-IN"/>
        </w:rPr>
        <w:t>4.4 Administrative Staff</w:t>
      </w:r>
    </w:p>
    <w:p w14:paraId="00016983" w14:textId="77777777" w:rsidR="00720144" w:rsidRPr="00720144" w:rsidRDefault="00720144" w:rsidP="00720144">
      <w:pPr>
        <w:numPr>
          <w:ilvl w:val="0"/>
          <w:numId w:val="16"/>
        </w:numPr>
        <w:rPr>
          <w:lang w:val="en-IN"/>
        </w:rPr>
      </w:pPr>
      <w:r w:rsidRPr="00720144">
        <w:rPr>
          <w:lang w:val="en-IN"/>
        </w:rPr>
        <w:t>Ensure facility maintenance issues are logged and resolved</w:t>
      </w:r>
    </w:p>
    <w:p w14:paraId="5139787E" w14:textId="77777777" w:rsidR="00720144" w:rsidRPr="00720144" w:rsidRDefault="00720144" w:rsidP="00720144">
      <w:pPr>
        <w:numPr>
          <w:ilvl w:val="0"/>
          <w:numId w:val="16"/>
        </w:numPr>
        <w:rPr>
          <w:lang w:val="en-IN"/>
        </w:rPr>
      </w:pPr>
      <w:r w:rsidRPr="00720144">
        <w:rPr>
          <w:lang w:val="en-IN"/>
        </w:rPr>
        <w:t>Maintain accurate visitor and attendance logs</w:t>
      </w:r>
    </w:p>
    <w:p w14:paraId="24D05291" w14:textId="77777777" w:rsidR="00720144" w:rsidRPr="00720144" w:rsidRDefault="00720144" w:rsidP="00720144">
      <w:pPr>
        <w:numPr>
          <w:ilvl w:val="0"/>
          <w:numId w:val="16"/>
        </w:numPr>
        <w:rPr>
          <w:lang w:val="en-IN"/>
        </w:rPr>
      </w:pPr>
      <w:r w:rsidRPr="00720144">
        <w:rPr>
          <w:lang w:val="en-IN"/>
        </w:rPr>
        <w:t>Ensure emergency information is accessible</w:t>
      </w:r>
    </w:p>
    <w:p w14:paraId="66FC4F61" w14:textId="77777777" w:rsidR="00720144" w:rsidRPr="00720144" w:rsidRDefault="00720144" w:rsidP="00720144">
      <w:pPr>
        <w:rPr>
          <w:b/>
          <w:bCs/>
          <w:lang w:val="en-IN"/>
        </w:rPr>
      </w:pPr>
      <w:r w:rsidRPr="00720144">
        <w:rPr>
          <w:b/>
          <w:bCs/>
          <w:lang w:val="en-IN"/>
        </w:rPr>
        <w:t>4.5 Learners</w:t>
      </w:r>
    </w:p>
    <w:p w14:paraId="787E19BF" w14:textId="77777777" w:rsidR="00720144" w:rsidRPr="00720144" w:rsidRDefault="00720144" w:rsidP="00720144">
      <w:pPr>
        <w:numPr>
          <w:ilvl w:val="0"/>
          <w:numId w:val="17"/>
        </w:numPr>
        <w:rPr>
          <w:lang w:val="en-IN"/>
        </w:rPr>
      </w:pPr>
      <w:r w:rsidRPr="00720144">
        <w:rPr>
          <w:lang w:val="en-IN"/>
        </w:rPr>
        <w:t>Follow safety instructions at all times</w:t>
      </w:r>
    </w:p>
    <w:p w14:paraId="18AEA89A" w14:textId="77777777" w:rsidR="00720144" w:rsidRPr="00720144" w:rsidRDefault="00720144" w:rsidP="00720144">
      <w:pPr>
        <w:numPr>
          <w:ilvl w:val="0"/>
          <w:numId w:val="17"/>
        </w:numPr>
        <w:rPr>
          <w:lang w:val="en-IN"/>
        </w:rPr>
      </w:pPr>
      <w:r w:rsidRPr="00720144">
        <w:rPr>
          <w:lang w:val="en-IN"/>
        </w:rPr>
        <w:t>Report hazards or unsafe conditions immediately</w:t>
      </w:r>
    </w:p>
    <w:p w14:paraId="7F86EB4A" w14:textId="77777777" w:rsidR="00720144" w:rsidRPr="00720144" w:rsidRDefault="00720144" w:rsidP="00720144">
      <w:pPr>
        <w:numPr>
          <w:ilvl w:val="0"/>
          <w:numId w:val="17"/>
        </w:numPr>
        <w:rPr>
          <w:lang w:val="en-IN"/>
        </w:rPr>
      </w:pPr>
      <w:r w:rsidRPr="00720144">
        <w:rPr>
          <w:lang w:val="en-IN"/>
        </w:rPr>
        <w:t>Participate in emergency drills</w:t>
      </w:r>
    </w:p>
    <w:p w14:paraId="75FD83CB" w14:textId="77777777" w:rsidR="00720144" w:rsidRPr="00720144" w:rsidRDefault="00720144" w:rsidP="00720144">
      <w:pPr>
        <w:numPr>
          <w:ilvl w:val="0"/>
          <w:numId w:val="17"/>
        </w:numPr>
        <w:rPr>
          <w:lang w:val="en-IN"/>
        </w:rPr>
      </w:pPr>
      <w:r w:rsidRPr="00720144">
        <w:rPr>
          <w:lang w:val="en-IN"/>
        </w:rPr>
        <w:t>Use equipment responsibly</w:t>
      </w:r>
    </w:p>
    <w:p w14:paraId="19B60426" w14:textId="77777777" w:rsidR="00720144" w:rsidRPr="00720144" w:rsidRDefault="00720144" w:rsidP="00720144">
      <w:pPr>
        <w:rPr>
          <w:lang w:val="en-IN"/>
        </w:rPr>
      </w:pPr>
      <w:r w:rsidRPr="00720144">
        <w:rPr>
          <w:lang w:val="en-IN"/>
        </w:rPr>
        <w:pict w14:anchorId="6FB47DDC">
          <v:rect id="_x0000_i1119" style="width:0;height:1.5pt" o:hralign="center" o:hrstd="t" o:hr="t" fillcolor="#a0a0a0" stroked="f"/>
        </w:pict>
      </w:r>
    </w:p>
    <w:p w14:paraId="76C9F3F4" w14:textId="77777777" w:rsidR="00720144" w:rsidRPr="00720144" w:rsidRDefault="00720144" w:rsidP="00720144">
      <w:pPr>
        <w:rPr>
          <w:b/>
          <w:bCs/>
          <w:lang w:val="en-IN"/>
        </w:rPr>
      </w:pPr>
      <w:r w:rsidRPr="00720144">
        <w:rPr>
          <w:b/>
          <w:bCs/>
          <w:lang w:val="en-IN"/>
        </w:rPr>
        <w:t>5. Risk Assessment Procedures</w:t>
      </w:r>
    </w:p>
    <w:p w14:paraId="3CA0C2CA" w14:textId="77777777" w:rsidR="00720144" w:rsidRPr="00720144" w:rsidRDefault="00720144" w:rsidP="00720144">
      <w:pPr>
        <w:rPr>
          <w:lang w:val="en-IN"/>
        </w:rPr>
      </w:pPr>
      <w:r w:rsidRPr="00720144">
        <w:rPr>
          <w:lang w:val="en-IN"/>
        </w:rPr>
        <w:t xml:space="preserve">To comply with KHDA </w:t>
      </w:r>
      <w:r w:rsidRPr="00720144">
        <w:rPr>
          <w:b/>
          <w:bCs/>
          <w:lang w:val="en-IN"/>
        </w:rPr>
        <w:t>A2.1, B2.9</w:t>
      </w:r>
      <w:r w:rsidRPr="00720144">
        <w:rPr>
          <w:lang w:val="en-IN"/>
        </w:rPr>
        <w:t>, and Dubai Municipality guidelines:</w:t>
      </w:r>
    </w:p>
    <w:p w14:paraId="7E5D8FA1" w14:textId="77777777" w:rsidR="00720144" w:rsidRPr="00720144" w:rsidRDefault="00720144" w:rsidP="00720144">
      <w:pPr>
        <w:rPr>
          <w:b/>
          <w:bCs/>
          <w:lang w:val="en-IN"/>
        </w:rPr>
      </w:pPr>
      <w:r w:rsidRPr="00720144">
        <w:rPr>
          <w:b/>
          <w:bCs/>
          <w:lang w:val="en-IN"/>
        </w:rPr>
        <w:t>5.1 Hazard Identification</w:t>
      </w:r>
    </w:p>
    <w:p w14:paraId="665C01EE" w14:textId="77777777" w:rsidR="00720144" w:rsidRPr="00720144" w:rsidRDefault="00720144" w:rsidP="00720144">
      <w:pPr>
        <w:rPr>
          <w:lang w:val="en-IN"/>
        </w:rPr>
      </w:pPr>
      <w:r w:rsidRPr="00720144">
        <w:rPr>
          <w:lang w:val="en-IN"/>
        </w:rPr>
        <w:lastRenderedPageBreak/>
        <w:t>The HSO conducts routine inspections of:</w:t>
      </w:r>
    </w:p>
    <w:p w14:paraId="72C2FDC5" w14:textId="77777777" w:rsidR="00720144" w:rsidRPr="00720144" w:rsidRDefault="00720144" w:rsidP="00720144">
      <w:pPr>
        <w:numPr>
          <w:ilvl w:val="0"/>
          <w:numId w:val="18"/>
        </w:numPr>
        <w:rPr>
          <w:lang w:val="en-IN"/>
        </w:rPr>
      </w:pPr>
      <w:r w:rsidRPr="00720144">
        <w:rPr>
          <w:lang w:val="en-IN"/>
        </w:rPr>
        <w:t>Classrooms</w:t>
      </w:r>
    </w:p>
    <w:p w14:paraId="3D8E6780" w14:textId="77777777" w:rsidR="00720144" w:rsidRPr="00720144" w:rsidRDefault="00720144" w:rsidP="00720144">
      <w:pPr>
        <w:numPr>
          <w:ilvl w:val="0"/>
          <w:numId w:val="18"/>
        </w:numPr>
        <w:rPr>
          <w:lang w:val="en-IN"/>
        </w:rPr>
      </w:pPr>
      <w:r w:rsidRPr="00720144">
        <w:rPr>
          <w:lang w:val="en-IN"/>
        </w:rPr>
        <w:t>IT equipment</w:t>
      </w:r>
    </w:p>
    <w:p w14:paraId="1B2579EF" w14:textId="77777777" w:rsidR="00720144" w:rsidRPr="00720144" w:rsidRDefault="00720144" w:rsidP="00720144">
      <w:pPr>
        <w:numPr>
          <w:ilvl w:val="0"/>
          <w:numId w:val="18"/>
        </w:numPr>
        <w:rPr>
          <w:lang w:val="en-IN"/>
        </w:rPr>
      </w:pPr>
      <w:r w:rsidRPr="00720144">
        <w:rPr>
          <w:lang w:val="en-IN"/>
        </w:rPr>
        <w:t>Electrical outlets</w:t>
      </w:r>
    </w:p>
    <w:p w14:paraId="07C396E6" w14:textId="77777777" w:rsidR="00720144" w:rsidRPr="00720144" w:rsidRDefault="00720144" w:rsidP="00720144">
      <w:pPr>
        <w:numPr>
          <w:ilvl w:val="0"/>
          <w:numId w:val="18"/>
        </w:numPr>
        <w:rPr>
          <w:lang w:val="en-IN"/>
        </w:rPr>
      </w:pPr>
      <w:r w:rsidRPr="00720144">
        <w:rPr>
          <w:lang w:val="en-IN"/>
        </w:rPr>
        <w:t>Emergency exits</w:t>
      </w:r>
    </w:p>
    <w:p w14:paraId="7580BD8F" w14:textId="77777777" w:rsidR="00720144" w:rsidRPr="00720144" w:rsidRDefault="00720144" w:rsidP="00720144">
      <w:pPr>
        <w:numPr>
          <w:ilvl w:val="0"/>
          <w:numId w:val="18"/>
        </w:numPr>
        <w:rPr>
          <w:lang w:val="en-IN"/>
        </w:rPr>
      </w:pPr>
      <w:r w:rsidRPr="00720144">
        <w:rPr>
          <w:lang w:val="en-IN"/>
        </w:rPr>
        <w:t>Furniture and fixtures</w:t>
      </w:r>
    </w:p>
    <w:p w14:paraId="66F50624" w14:textId="77777777" w:rsidR="00720144" w:rsidRPr="00720144" w:rsidRDefault="00720144" w:rsidP="00720144">
      <w:pPr>
        <w:numPr>
          <w:ilvl w:val="0"/>
          <w:numId w:val="18"/>
        </w:numPr>
        <w:rPr>
          <w:lang w:val="en-IN"/>
        </w:rPr>
      </w:pPr>
      <w:r w:rsidRPr="00720144">
        <w:rPr>
          <w:lang w:val="en-IN"/>
        </w:rPr>
        <w:t>Common areas</w:t>
      </w:r>
    </w:p>
    <w:p w14:paraId="60F98232" w14:textId="77777777" w:rsidR="00720144" w:rsidRPr="00720144" w:rsidRDefault="00720144" w:rsidP="00720144">
      <w:pPr>
        <w:rPr>
          <w:b/>
          <w:bCs/>
          <w:lang w:val="en-IN"/>
        </w:rPr>
      </w:pPr>
      <w:r w:rsidRPr="00720144">
        <w:rPr>
          <w:b/>
          <w:bCs/>
          <w:lang w:val="en-IN"/>
        </w:rPr>
        <w:t>5.2 Risk Evaluation</w:t>
      </w:r>
    </w:p>
    <w:p w14:paraId="5F04A050" w14:textId="77777777" w:rsidR="00720144" w:rsidRPr="00720144" w:rsidRDefault="00720144" w:rsidP="00720144">
      <w:pPr>
        <w:rPr>
          <w:lang w:val="en-IN"/>
        </w:rPr>
      </w:pPr>
      <w:r w:rsidRPr="00720144">
        <w:rPr>
          <w:lang w:val="en-IN"/>
        </w:rPr>
        <w:t>Risks are evaluated based on:</w:t>
      </w:r>
    </w:p>
    <w:p w14:paraId="4F870955" w14:textId="77777777" w:rsidR="00720144" w:rsidRPr="00720144" w:rsidRDefault="00720144" w:rsidP="00720144">
      <w:pPr>
        <w:numPr>
          <w:ilvl w:val="0"/>
          <w:numId w:val="19"/>
        </w:numPr>
        <w:rPr>
          <w:lang w:val="en-IN"/>
        </w:rPr>
      </w:pPr>
      <w:r w:rsidRPr="00720144">
        <w:rPr>
          <w:lang w:val="en-IN"/>
        </w:rPr>
        <w:t>Severity</w:t>
      </w:r>
    </w:p>
    <w:p w14:paraId="0A7DEDC7" w14:textId="77777777" w:rsidR="00720144" w:rsidRPr="00720144" w:rsidRDefault="00720144" w:rsidP="00720144">
      <w:pPr>
        <w:numPr>
          <w:ilvl w:val="0"/>
          <w:numId w:val="19"/>
        </w:numPr>
        <w:rPr>
          <w:lang w:val="en-IN"/>
        </w:rPr>
      </w:pPr>
      <w:r w:rsidRPr="00720144">
        <w:rPr>
          <w:lang w:val="en-IN"/>
        </w:rPr>
        <w:t>Likelihood</w:t>
      </w:r>
    </w:p>
    <w:p w14:paraId="1C17B45A" w14:textId="77777777" w:rsidR="00720144" w:rsidRPr="00720144" w:rsidRDefault="00720144" w:rsidP="00720144">
      <w:pPr>
        <w:numPr>
          <w:ilvl w:val="0"/>
          <w:numId w:val="19"/>
        </w:numPr>
        <w:rPr>
          <w:lang w:val="en-IN"/>
        </w:rPr>
      </w:pPr>
      <w:r w:rsidRPr="00720144">
        <w:rPr>
          <w:lang w:val="en-IN"/>
        </w:rPr>
        <w:t>Exposure</w:t>
      </w:r>
    </w:p>
    <w:p w14:paraId="546E97FE" w14:textId="77777777" w:rsidR="00720144" w:rsidRPr="00720144" w:rsidRDefault="00720144" w:rsidP="00720144">
      <w:pPr>
        <w:rPr>
          <w:b/>
          <w:bCs/>
          <w:lang w:val="en-IN"/>
        </w:rPr>
      </w:pPr>
      <w:r w:rsidRPr="00720144">
        <w:rPr>
          <w:b/>
          <w:bCs/>
          <w:lang w:val="en-IN"/>
        </w:rPr>
        <w:t>5.3 Control Measures</w:t>
      </w:r>
    </w:p>
    <w:p w14:paraId="31C9C710" w14:textId="77777777" w:rsidR="00720144" w:rsidRPr="00720144" w:rsidRDefault="00720144" w:rsidP="00720144">
      <w:pPr>
        <w:rPr>
          <w:lang w:val="en-IN"/>
        </w:rPr>
      </w:pPr>
      <w:r w:rsidRPr="00720144">
        <w:rPr>
          <w:lang w:val="en-IN"/>
        </w:rPr>
        <w:t>EBT implements:</w:t>
      </w:r>
    </w:p>
    <w:p w14:paraId="24E677D9" w14:textId="77777777" w:rsidR="00720144" w:rsidRPr="00720144" w:rsidRDefault="00720144" w:rsidP="00720144">
      <w:pPr>
        <w:numPr>
          <w:ilvl w:val="0"/>
          <w:numId w:val="20"/>
        </w:numPr>
        <w:rPr>
          <w:lang w:val="en-IN"/>
        </w:rPr>
      </w:pPr>
      <w:r w:rsidRPr="00720144">
        <w:rPr>
          <w:lang w:val="en-IN"/>
        </w:rPr>
        <w:t>Elimination</w:t>
      </w:r>
    </w:p>
    <w:p w14:paraId="38907ACD" w14:textId="77777777" w:rsidR="00720144" w:rsidRPr="00720144" w:rsidRDefault="00720144" w:rsidP="00720144">
      <w:pPr>
        <w:numPr>
          <w:ilvl w:val="0"/>
          <w:numId w:val="20"/>
        </w:numPr>
        <w:rPr>
          <w:lang w:val="en-IN"/>
        </w:rPr>
      </w:pPr>
      <w:r w:rsidRPr="00720144">
        <w:rPr>
          <w:lang w:val="en-IN"/>
        </w:rPr>
        <w:t>Substitution</w:t>
      </w:r>
    </w:p>
    <w:p w14:paraId="19C3E271" w14:textId="77777777" w:rsidR="00720144" w:rsidRPr="00720144" w:rsidRDefault="00720144" w:rsidP="00720144">
      <w:pPr>
        <w:numPr>
          <w:ilvl w:val="0"/>
          <w:numId w:val="20"/>
        </w:numPr>
        <w:rPr>
          <w:lang w:val="en-IN"/>
        </w:rPr>
      </w:pPr>
      <w:r w:rsidRPr="00720144">
        <w:rPr>
          <w:lang w:val="en-IN"/>
        </w:rPr>
        <w:t>Engineering controls</w:t>
      </w:r>
    </w:p>
    <w:p w14:paraId="0AD2C5F9" w14:textId="77777777" w:rsidR="00720144" w:rsidRPr="00720144" w:rsidRDefault="00720144" w:rsidP="00720144">
      <w:pPr>
        <w:numPr>
          <w:ilvl w:val="0"/>
          <w:numId w:val="20"/>
        </w:numPr>
        <w:rPr>
          <w:lang w:val="en-IN"/>
        </w:rPr>
      </w:pPr>
      <w:r w:rsidRPr="00720144">
        <w:rPr>
          <w:lang w:val="en-IN"/>
        </w:rPr>
        <w:t>Administrative controls</w:t>
      </w:r>
    </w:p>
    <w:p w14:paraId="5301886B" w14:textId="77777777" w:rsidR="00720144" w:rsidRPr="00720144" w:rsidRDefault="00720144" w:rsidP="00720144">
      <w:pPr>
        <w:numPr>
          <w:ilvl w:val="0"/>
          <w:numId w:val="20"/>
        </w:numPr>
        <w:rPr>
          <w:lang w:val="en-IN"/>
        </w:rPr>
      </w:pPr>
      <w:r w:rsidRPr="00720144">
        <w:rPr>
          <w:lang w:val="en-IN"/>
        </w:rPr>
        <w:t>Personal Protective Equipment (PPE) (when required)</w:t>
      </w:r>
    </w:p>
    <w:p w14:paraId="7CDB5C17" w14:textId="77777777" w:rsidR="00720144" w:rsidRPr="00720144" w:rsidRDefault="00720144" w:rsidP="00720144">
      <w:pPr>
        <w:rPr>
          <w:b/>
          <w:bCs/>
          <w:lang w:val="en-IN"/>
        </w:rPr>
      </w:pPr>
      <w:r w:rsidRPr="00720144">
        <w:rPr>
          <w:b/>
          <w:bCs/>
          <w:lang w:val="en-IN"/>
        </w:rPr>
        <w:t>5.4 Documentation</w:t>
      </w:r>
    </w:p>
    <w:p w14:paraId="0668DBCA" w14:textId="77777777" w:rsidR="00720144" w:rsidRPr="00720144" w:rsidRDefault="00720144" w:rsidP="00720144">
      <w:pPr>
        <w:rPr>
          <w:lang w:val="en-IN"/>
        </w:rPr>
      </w:pPr>
      <w:r w:rsidRPr="00720144">
        <w:rPr>
          <w:lang w:val="en-IN"/>
        </w:rPr>
        <w:t>Risk assessment reports are:</w:t>
      </w:r>
    </w:p>
    <w:p w14:paraId="7FC48A8D" w14:textId="77777777" w:rsidR="00720144" w:rsidRPr="00720144" w:rsidRDefault="00720144" w:rsidP="00720144">
      <w:pPr>
        <w:numPr>
          <w:ilvl w:val="0"/>
          <w:numId w:val="21"/>
        </w:numPr>
        <w:rPr>
          <w:lang w:val="en-IN"/>
        </w:rPr>
      </w:pPr>
      <w:r w:rsidRPr="00720144">
        <w:rPr>
          <w:lang w:val="en-IN"/>
        </w:rPr>
        <w:t>Recorded</w:t>
      </w:r>
    </w:p>
    <w:p w14:paraId="32044FF0" w14:textId="77777777" w:rsidR="00720144" w:rsidRPr="00720144" w:rsidRDefault="00720144" w:rsidP="00720144">
      <w:pPr>
        <w:numPr>
          <w:ilvl w:val="0"/>
          <w:numId w:val="21"/>
        </w:numPr>
        <w:rPr>
          <w:lang w:val="en-IN"/>
        </w:rPr>
      </w:pPr>
      <w:r w:rsidRPr="00720144">
        <w:rPr>
          <w:lang w:val="en-IN"/>
        </w:rPr>
        <w:t>Signed</w:t>
      </w:r>
    </w:p>
    <w:p w14:paraId="6A7B88D2" w14:textId="77777777" w:rsidR="00720144" w:rsidRPr="00720144" w:rsidRDefault="00720144" w:rsidP="00720144">
      <w:pPr>
        <w:numPr>
          <w:ilvl w:val="0"/>
          <w:numId w:val="21"/>
        </w:numPr>
        <w:rPr>
          <w:lang w:val="en-IN"/>
        </w:rPr>
      </w:pPr>
      <w:r w:rsidRPr="00720144">
        <w:rPr>
          <w:lang w:val="en-IN"/>
        </w:rPr>
        <w:t>Dated</w:t>
      </w:r>
    </w:p>
    <w:p w14:paraId="203CC9F1" w14:textId="77777777" w:rsidR="00720144" w:rsidRPr="00720144" w:rsidRDefault="00720144" w:rsidP="00720144">
      <w:pPr>
        <w:numPr>
          <w:ilvl w:val="0"/>
          <w:numId w:val="21"/>
        </w:numPr>
        <w:rPr>
          <w:lang w:val="en-IN"/>
        </w:rPr>
      </w:pPr>
      <w:r w:rsidRPr="00720144">
        <w:rPr>
          <w:lang w:val="en-IN"/>
        </w:rPr>
        <w:t xml:space="preserve">Stored securely for </w:t>
      </w:r>
      <w:r w:rsidRPr="00720144">
        <w:rPr>
          <w:b/>
          <w:bCs/>
          <w:lang w:val="en-IN"/>
        </w:rPr>
        <w:t>5 years</w:t>
      </w:r>
    </w:p>
    <w:p w14:paraId="571BDA5F" w14:textId="77777777" w:rsidR="00720144" w:rsidRPr="00720144" w:rsidRDefault="00720144" w:rsidP="00720144">
      <w:pPr>
        <w:rPr>
          <w:b/>
          <w:bCs/>
          <w:lang w:val="en-IN"/>
        </w:rPr>
      </w:pPr>
      <w:r w:rsidRPr="00720144">
        <w:rPr>
          <w:b/>
          <w:bCs/>
          <w:lang w:val="en-IN"/>
        </w:rPr>
        <w:t>5.5 Review</w:t>
      </w:r>
    </w:p>
    <w:p w14:paraId="629554B6" w14:textId="77777777" w:rsidR="00720144" w:rsidRPr="00720144" w:rsidRDefault="00720144" w:rsidP="00720144">
      <w:pPr>
        <w:rPr>
          <w:lang w:val="en-IN"/>
        </w:rPr>
      </w:pPr>
      <w:r w:rsidRPr="00720144">
        <w:rPr>
          <w:lang w:val="en-IN"/>
        </w:rPr>
        <w:lastRenderedPageBreak/>
        <w:t>Risk assessments are reviewed:</w:t>
      </w:r>
    </w:p>
    <w:p w14:paraId="15DFC108" w14:textId="77777777" w:rsidR="00720144" w:rsidRPr="00720144" w:rsidRDefault="00720144" w:rsidP="00720144">
      <w:pPr>
        <w:numPr>
          <w:ilvl w:val="0"/>
          <w:numId w:val="22"/>
        </w:numPr>
        <w:rPr>
          <w:lang w:val="en-IN"/>
        </w:rPr>
      </w:pPr>
      <w:r w:rsidRPr="00720144">
        <w:rPr>
          <w:lang w:val="en-IN"/>
        </w:rPr>
        <w:t>Annually</w:t>
      </w:r>
    </w:p>
    <w:p w14:paraId="43FD0D7F" w14:textId="77777777" w:rsidR="00720144" w:rsidRPr="00720144" w:rsidRDefault="00720144" w:rsidP="00720144">
      <w:pPr>
        <w:numPr>
          <w:ilvl w:val="0"/>
          <w:numId w:val="22"/>
        </w:numPr>
        <w:rPr>
          <w:lang w:val="en-IN"/>
        </w:rPr>
      </w:pPr>
      <w:r w:rsidRPr="00720144">
        <w:rPr>
          <w:lang w:val="en-IN"/>
        </w:rPr>
        <w:t>After incidents</w:t>
      </w:r>
    </w:p>
    <w:p w14:paraId="5DFBA6D0" w14:textId="77777777" w:rsidR="00720144" w:rsidRPr="00720144" w:rsidRDefault="00720144" w:rsidP="00720144">
      <w:pPr>
        <w:numPr>
          <w:ilvl w:val="0"/>
          <w:numId w:val="22"/>
        </w:numPr>
        <w:rPr>
          <w:lang w:val="en-IN"/>
        </w:rPr>
      </w:pPr>
      <w:r w:rsidRPr="00720144">
        <w:rPr>
          <w:lang w:val="en-IN"/>
        </w:rPr>
        <w:t>When new equipment/procedures are introduced</w:t>
      </w:r>
    </w:p>
    <w:p w14:paraId="1A3B6610" w14:textId="77777777" w:rsidR="00720144" w:rsidRPr="00720144" w:rsidRDefault="00720144" w:rsidP="00720144">
      <w:pPr>
        <w:rPr>
          <w:lang w:val="en-IN"/>
        </w:rPr>
      </w:pPr>
      <w:r w:rsidRPr="00720144">
        <w:rPr>
          <w:lang w:val="en-IN"/>
        </w:rPr>
        <w:pict w14:anchorId="7A4D5582">
          <v:rect id="_x0000_i1120" style="width:0;height:1.5pt" o:hralign="center" o:hrstd="t" o:hr="t" fillcolor="#a0a0a0" stroked="f"/>
        </w:pict>
      </w:r>
    </w:p>
    <w:p w14:paraId="73C727E3" w14:textId="77777777" w:rsidR="00720144" w:rsidRPr="00720144" w:rsidRDefault="00720144" w:rsidP="00720144">
      <w:pPr>
        <w:rPr>
          <w:b/>
          <w:bCs/>
          <w:lang w:val="en-IN"/>
        </w:rPr>
      </w:pPr>
      <w:r w:rsidRPr="00720144">
        <w:rPr>
          <w:b/>
          <w:bCs/>
          <w:lang w:val="en-IN"/>
        </w:rPr>
        <w:t>6. Emergency Procedures &amp; Evacuation</w:t>
      </w:r>
    </w:p>
    <w:p w14:paraId="3A521285" w14:textId="77777777" w:rsidR="00720144" w:rsidRPr="00720144" w:rsidRDefault="00720144" w:rsidP="00720144">
      <w:pPr>
        <w:rPr>
          <w:b/>
          <w:bCs/>
          <w:lang w:val="en-IN"/>
        </w:rPr>
      </w:pPr>
      <w:r w:rsidRPr="00720144">
        <w:rPr>
          <w:b/>
          <w:bCs/>
          <w:lang w:val="en-IN"/>
        </w:rPr>
        <w:t>6.1 Fire Safety</w:t>
      </w:r>
    </w:p>
    <w:p w14:paraId="799D573F" w14:textId="77777777" w:rsidR="00720144" w:rsidRPr="00720144" w:rsidRDefault="00720144" w:rsidP="00720144">
      <w:pPr>
        <w:numPr>
          <w:ilvl w:val="0"/>
          <w:numId w:val="23"/>
        </w:numPr>
        <w:rPr>
          <w:lang w:val="en-IN"/>
        </w:rPr>
      </w:pPr>
      <w:r w:rsidRPr="00720144">
        <w:rPr>
          <w:lang w:val="en-IN"/>
        </w:rPr>
        <w:t>Fire extinguishers and alarms meet Dubai Civil Defence standards</w:t>
      </w:r>
    </w:p>
    <w:p w14:paraId="24291169" w14:textId="77777777" w:rsidR="00720144" w:rsidRPr="00720144" w:rsidRDefault="00720144" w:rsidP="00720144">
      <w:pPr>
        <w:numPr>
          <w:ilvl w:val="0"/>
          <w:numId w:val="23"/>
        </w:numPr>
        <w:rPr>
          <w:lang w:val="en-IN"/>
        </w:rPr>
      </w:pPr>
      <w:r w:rsidRPr="00720144">
        <w:rPr>
          <w:lang w:val="en-IN"/>
        </w:rPr>
        <w:t>Equipment is tested regularly</w:t>
      </w:r>
    </w:p>
    <w:p w14:paraId="568DB6FE" w14:textId="77777777" w:rsidR="00720144" w:rsidRPr="00720144" w:rsidRDefault="00720144" w:rsidP="00720144">
      <w:pPr>
        <w:numPr>
          <w:ilvl w:val="0"/>
          <w:numId w:val="23"/>
        </w:numPr>
        <w:rPr>
          <w:lang w:val="en-IN"/>
        </w:rPr>
      </w:pPr>
      <w:r w:rsidRPr="00720144">
        <w:rPr>
          <w:lang w:val="en-IN"/>
        </w:rPr>
        <w:t>Emergency exit routes are clearly marked</w:t>
      </w:r>
    </w:p>
    <w:p w14:paraId="15B223EA" w14:textId="77777777" w:rsidR="00720144" w:rsidRPr="00720144" w:rsidRDefault="00720144" w:rsidP="00720144">
      <w:pPr>
        <w:numPr>
          <w:ilvl w:val="0"/>
          <w:numId w:val="23"/>
        </w:numPr>
        <w:rPr>
          <w:lang w:val="en-IN"/>
        </w:rPr>
      </w:pPr>
      <w:r w:rsidRPr="00720144">
        <w:rPr>
          <w:lang w:val="en-IN"/>
        </w:rPr>
        <w:t>Fire evacuation maps displayed in all rooms</w:t>
      </w:r>
    </w:p>
    <w:p w14:paraId="6E18823A" w14:textId="77777777" w:rsidR="00720144" w:rsidRPr="00720144" w:rsidRDefault="00720144" w:rsidP="00720144">
      <w:pPr>
        <w:rPr>
          <w:b/>
          <w:bCs/>
          <w:lang w:val="en-IN"/>
        </w:rPr>
      </w:pPr>
      <w:r w:rsidRPr="00720144">
        <w:rPr>
          <w:b/>
          <w:bCs/>
          <w:lang w:val="en-IN"/>
        </w:rPr>
        <w:t>6.2 Fire Drills</w:t>
      </w:r>
    </w:p>
    <w:p w14:paraId="3D48CA14" w14:textId="77777777" w:rsidR="00720144" w:rsidRPr="00720144" w:rsidRDefault="00720144" w:rsidP="00720144">
      <w:pPr>
        <w:numPr>
          <w:ilvl w:val="0"/>
          <w:numId w:val="24"/>
        </w:numPr>
        <w:rPr>
          <w:lang w:val="en-IN"/>
        </w:rPr>
      </w:pPr>
      <w:r w:rsidRPr="00720144">
        <w:rPr>
          <w:lang w:val="en-IN"/>
        </w:rPr>
        <w:t xml:space="preserve">Conducted at least </w:t>
      </w:r>
      <w:r w:rsidRPr="00720144">
        <w:rPr>
          <w:b/>
          <w:bCs/>
          <w:lang w:val="en-IN"/>
        </w:rPr>
        <w:t>once per year</w:t>
      </w:r>
    </w:p>
    <w:p w14:paraId="2C7D4765" w14:textId="77777777" w:rsidR="00720144" w:rsidRPr="00720144" w:rsidRDefault="00720144" w:rsidP="00720144">
      <w:pPr>
        <w:numPr>
          <w:ilvl w:val="0"/>
          <w:numId w:val="24"/>
        </w:numPr>
        <w:rPr>
          <w:lang w:val="en-IN"/>
        </w:rPr>
      </w:pPr>
      <w:r w:rsidRPr="00720144">
        <w:rPr>
          <w:lang w:val="en-IN"/>
        </w:rPr>
        <w:t>Led by the HSO with full staff participation</w:t>
      </w:r>
    </w:p>
    <w:p w14:paraId="5D28B745" w14:textId="77777777" w:rsidR="00720144" w:rsidRPr="00720144" w:rsidRDefault="00720144" w:rsidP="00720144">
      <w:pPr>
        <w:rPr>
          <w:b/>
          <w:bCs/>
          <w:lang w:val="en-IN"/>
        </w:rPr>
      </w:pPr>
      <w:r w:rsidRPr="00720144">
        <w:rPr>
          <w:b/>
          <w:bCs/>
          <w:lang w:val="en-IN"/>
        </w:rPr>
        <w:t>6.3 First Aid</w:t>
      </w:r>
    </w:p>
    <w:p w14:paraId="7E0BBA23" w14:textId="77777777" w:rsidR="00720144" w:rsidRPr="00720144" w:rsidRDefault="00720144" w:rsidP="00720144">
      <w:pPr>
        <w:numPr>
          <w:ilvl w:val="0"/>
          <w:numId w:val="25"/>
        </w:numPr>
        <w:rPr>
          <w:lang w:val="en-IN"/>
        </w:rPr>
      </w:pPr>
      <w:r w:rsidRPr="00720144">
        <w:rPr>
          <w:lang w:val="en-IN"/>
        </w:rPr>
        <w:t>At least one certified First Aider is present during working hours</w:t>
      </w:r>
    </w:p>
    <w:p w14:paraId="22F0DC62" w14:textId="77777777" w:rsidR="00720144" w:rsidRPr="00720144" w:rsidRDefault="00720144" w:rsidP="00720144">
      <w:pPr>
        <w:numPr>
          <w:ilvl w:val="0"/>
          <w:numId w:val="25"/>
        </w:numPr>
        <w:rPr>
          <w:lang w:val="en-IN"/>
        </w:rPr>
      </w:pPr>
      <w:r w:rsidRPr="00720144">
        <w:rPr>
          <w:lang w:val="en-IN"/>
        </w:rPr>
        <w:t>First aid kits are maintained and easily accessible</w:t>
      </w:r>
    </w:p>
    <w:p w14:paraId="0D436542" w14:textId="77777777" w:rsidR="00720144" w:rsidRPr="00720144" w:rsidRDefault="00720144" w:rsidP="00720144">
      <w:pPr>
        <w:rPr>
          <w:b/>
          <w:bCs/>
          <w:lang w:val="en-IN"/>
        </w:rPr>
      </w:pPr>
      <w:r w:rsidRPr="00720144">
        <w:rPr>
          <w:b/>
          <w:bCs/>
          <w:lang w:val="en-IN"/>
        </w:rPr>
        <w:t>6.4 Emergency Contact Protocol</w:t>
      </w:r>
    </w:p>
    <w:p w14:paraId="6D905DA8" w14:textId="77777777" w:rsidR="00720144" w:rsidRPr="00720144" w:rsidRDefault="00720144" w:rsidP="00720144">
      <w:pPr>
        <w:numPr>
          <w:ilvl w:val="0"/>
          <w:numId w:val="26"/>
        </w:numPr>
        <w:rPr>
          <w:lang w:val="en-IN"/>
        </w:rPr>
      </w:pPr>
      <w:r w:rsidRPr="00720144">
        <w:rPr>
          <w:lang w:val="en-IN"/>
        </w:rPr>
        <w:t>Emergency numbers are posted in visible locations</w:t>
      </w:r>
    </w:p>
    <w:p w14:paraId="5665D736" w14:textId="77777777" w:rsidR="00720144" w:rsidRPr="00720144" w:rsidRDefault="00720144" w:rsidP="00720144">
      <w:pPr>
        <w:numPr>
          <w:ilvl w:val="0"/>
          <w:numId w:val="26"/>
        </w:numPr>
        <w:rPr>
          <w:lang w:val="en-IN"/>
        </w:rPr>
      </w:pPr>
      <w:r w:rsidRPr="00720144">
        <w:rPr>
          <w:lang w:val="en-IN"/>
        </w:rPr>
        <w:t>Staff are trained in emergency reporting procedures</w:t>
      </w:r>
    </w:p>
    <w:p w14:paraId="1BFE2316" w14:textId="77777777" w:rsidR="00720144" w:rsidRPr="00720144" w:rsidRDefault="00720144" w:rsidP="00720144">
      <w:pPr>
        <w:rPr>
          <w:lang w:val="en-IN"/>
        </w:rPr>
      </w:pPr>
      <w:r w:rsidRPr="00720144">
        <w:rPr>
          <w:lang w:val="en-IN"/>
        </w:rPr>
        <w:pict w14:anchorId="03D64E59">
          <v:rect id="_x0000_i1121" style="width:0;height:1.5pt" o:hralign="center" o:hrstd="t" o:hr="t" fillcolor="#a0a0a0" stroked="f"/>
        </w:pict>
      </w:r>
    </w:p>
    <w:p w14:paraId="7F94CF1E" w14:textId="77777777" w:rsidR="00720144" w:rsidRPr="00720144" w:rsidRDefault="00720144" w:rsidP="00720144">
      <w:pPr>
        <w:rPr>
          <w:b/>
          <w:bCs/>
          <w:lang w:val="en-IN"/>
        </w:rPr>
      </w:pPr>
      <w:r w:rsidRPr="00720144">
        <w:rPr>
          <w:b/>
          <w:bCs/>
          <w:lang w:val="en-IN"/>
        </w:rPr>
        <w:t>7. Facility Safety &amp; Maintenance</w:t>
      </w:r>
    </w:p>
    <w:p w14:paraId="0ADAA0B9" w14:textId="77777777" w:rsidR="00720144" w:rsidRPr="00720144" w:rsidRDefault="00720144" w:rsidP="00720144">
      <w:pPr>
        <w:rPr>
          <w:lang w:val="en-IN"/>
        </w:rPr>
      </w:pPr>
      <w:r w:rsidRPr="00720144">
        <w:rPr>
          <w:lang w:val="en-IN"/>
        </w:rPr>
        <w:t xml:space="preserve">In accordance with KHDA Standards </w:t>
      </w:r>
      <w:r w:rsidRPr="00720144">
        <w:rPr>
          <w:b/>
          <w:bCs/>
          <w:lang w:val="en-IN"/>
        </w:rPr>
        <w:t>A2.1–A2.8</w:t>
      </w:r>
      <w:r w:rsidRPr="00720144">
        <w:rPr>
          <w:lang w:val="en-IN"/>
        </w:rPr>
        <w:t>:</w:t>
      </w:r>
    </w:p>
    <w:p w14:paraId="00547F33" w14:textId="77777777" w:rsidR="00720144" w:rsidRPr="00720144" w:rsidRDefault="00720144" w:rsidP="00720144">
      <w:pPr>
        <w:rPr>
          <w:b/>
          <w:bCs/>
          <w:lang w:val="en-IN"/>
        </w:rPr>
      </w:pPr>
      <w:r w:rsidRPr="00720144">
        <w:rPr>
          <w:b/>
          <w:bCs/>
          <w:lang w:val="en-IN"/>
        </w:rPr>
        <w:t>7.1 Premises Safety</w:t>
      </w:r>
    </w:p>
    <w:p w14:paraId="44A07E86" w14:textId="77777777" w:rsidR="00720144" w:rsidRPr="00720144" w:rsidRDefault="00720144" w:rsidP="00720144">
      <w:pPr>
        <w:rPr>
          <w:lang w:val="en-IN"/>
        </w:rPr>
      </w:pPr>
      <w:r w:rsidRPr="00720144">
        <w:rPr>
          <w:lang w:val="en-IN"/>
        </w:rPr>
        <w:t>EBT premises comply with:</w:t>
      </w:r>
    </w:p>
    <w:p w14:paraId="5C22C0F5" w14:textId="77777777" w:rsidR="00720144" w:rsidRPr="00720144" w:rsidRDefault="00720144" w:rsidP="00720144">
      <w:pPr>
        <w:numPr>
          <w:ilvl w:val="0"/>
          <w:numId w:val="27"/>
        </w:numPr>
        <w:rPr>
          <w:lang w:val="en-IN"/>
        </w:rPr>
      </w:pPr>
      <w:r w:rsidRPr="00720144">
        <w:rPr>
          <w:lang w:val="en-IN"/>
        </w:rPr>
        <w:t>Technical, engineering, and planning requirements</w:t>
      </w:r>
    </w:p>
    <w:p w14:paraId="3C515CE8" w14:textId="77777777" w:rsidR="00720144" w:rsidRPr="00720144" w:rsidRDefault="00720144" w:rsidP="00720144">
      <w:pPr>
        <w:numPr>
          <w:ilvl w:val="0"/>
          <w:numId w:val="27"/>
        </w:numPr>
        <w:rPr>
          <w:lang w:val="en-IN"/>
        </w:rPr>
      </w:pPr>
      <w:r w:rsidRPr="00720144">
        <w:rPr>
          <w:lang w:val="en-IN"/>
        </w:rPr>
        <w:lastRenderedPageBreak/>
        <w:t>Fire safety &amp; electrical safety standards</w:t>
      </w:r>
    </w:p>
    <w:p w14:paraId="18660B52" w14:textId="77777777" w:rsidR="00720144" w:rsidRPr="00720144" w:rsidRDefault="00720144" w:rsidP="00720144">
      <w:pPr>
        <w:numPr>
          <w:ilvl w:val="0"/>
          <w:numId w:val="27"/>
        </w:numPr>
        <w:rPr>
          <w:lang w:val="en-IN"/>
        </w:rPr>
      </w:pPr>
      <w:r w:rsidRPr="00720144">
        <w:rPr>
          <w:lang w:val="en-IN"/>
        </w:rPr>
        <w:t>Ventilation, lighting, and hygiene requirements</w:t>
      </w:r>
    </w:p>
    <w:p w14:paraId="1DCD16DE" w14:textId="77777777" w:rsidR="00720144" w:rsidRPr="00720144" w:rsidRDefault="00720144" w:rsidP="00720144">
      <w:pPr>
        <w:rPr>
          <w:b/>
          <w:bCs/>
          <w:lang w:val="en-IN"/>
        </w:rPr>
      </w:pPr>
      <w:r w:rsidRPr="00720144">
        <w:rPr>
          <w:b/>
          <w:bCs/>
          <w:lang w:val="en-IN"/>
        </w:rPr>
        <w:t>7.2 Accessibility</w:t>
      </w:r>
    </w:p>
    <w:p w14:paraId="5FF30076" w14:textId="77777777" w:rsidR="00720144" w:rsidRPr="00720144" w:rsidRDefault="00720144" w:rsidP="00720144">
      <w:pPr>
        <w:rPr>
          <w:lang w:val="en-IN"/>
        </w:rPr>
      </w:pPr>
      <w:r w:rsidRPr="00720144">
        <w:rPr>
          <w:lang w:val="en-IN"/>
        </w:rPr>
        <w:t>EBT ensures:</w:t>
      </w:r>
    </w:p>
    <w:p w14:paraId="0865A974" w14:textId="77777777" w:rsidR="00720144" w:rsidRPr="00720144" w:rsidRDefault="00720144" w:rsidP="00720144">
      <w:pPr>
        <w:numPr>
          <w:ilvl w:val="0"/>
          <w:numId w:val="28"/>
        </w:numPr>
        <w:rPr>
          <w:lang w:val="en-IN"/>
        </w:rPr>
      </w:pPr>
      <w:r w:rsidRPr="00720144">
        <w:rPr>
          <w:lang w:val="en-IN"/>
        </w:rPr>
        <w:t>Accessible pathways for people of determination</w:t>
      </w:r>
    </w:p>
    <w:p w14:paraId="3F2280E9" w14:textId="77777777" w:rsidR="00720144" w:rsidRPr="00720144" w:rsidRDefault="00720144" w:rsidP="00720144">
      <w:pPr>
        <w:numPr>
          <w:ilvl w:val="0"/>
          <w:numId w:val="28"/>
        </w:numPr>
        <w:rPr>
          <w:lang w:val="en-IN"/>
        </w:rPr>
      </w:pPr>
      <w:r w:rsidRPr="00720144">
        <w:rPr>
          <w:lang w:val="en-IN"/>
        </w:rPr>
        <w:t>Support for learners requiring mobility or assistive aids</w:t>
      </w:r>
    </w:p>
    <w:p w14:paraId="29B84635" w14:textId="77777777" w:rsidR="00720144" w:rsidRPr="00720144" w:rsidRDefault="00720144" w:rsidP="00720144">
      <w:pPr>
        <w:rPr>
          <w:b/>
          <w:bCs/>
          <w:lang w:val="en-IN"/>
        </w:rPr>
      </w:pPr>
      <w:r w:rsidRPr="00720144">
        <w:rPr>
          <w:b/>
          <w:bCs/>
          <w:lang w:val="en-IN"/>
        </w:rPr>
        <w:t>7.3 IT &amp; Equipment Safety</w:t>
      </w:r>
    </w:p>
    <w:p w14:paraId="1D6A37BF" w14:textId="77777777" w:rsidR="00720144" w:rsidRPr="00720144" w:rsidRDefault="00720144" w:rsidP="00720144">
      <w:pPr>
        <w:numPr>
          <w:ilvl w:val="0"/>
          <w:numId w:val="29"/>
        </w:numPr>
        <w:rPr>
          <w:lang w:val="en-IN"/>
        </w:rPr>
      </w:pPr>
      <w:r w:rsidRPr="00720144">
        <w:rPr>
          <w:lang w:val="en-IN"/>
        </w:rPr>
        <w:t>All IT equipment is checked regularly</w:t>
      </w:r>
    </w:p>
    <w:p w14:paraId="0EE961B9" w14:textId="77777777" w:rsidR="00720144" w:rsidRPr="00720144" w:rsidRDefault="00720144" w:rsidP="00720144">
      <w:pPr>
        <w:numPr>
          <w:ilvl w:val="0"/>
          <w:numId w:val="29"/>
        </w:numPr>
        <w:rPr>
          <w:lang w:val="en-IN"/>
        </w:rPr>
      </w:pPr>
      <w:r w:rsidRPr="00720144">
        <w:rPr>
          <w:lang w:val="en-IN"/>
        </w:rPr>
        <w:t>Damaged equipment is removed immediately</w:t>
      </w:r>
    </w:p>
    <w:p w14:paraId="2A56A6B0" w14:textId="77777777" w:rsidR="00720144" w:rsidRPr="00720144" w:rsidRDefault="00720144" w:rsidP="00720144">
      <w:pPr>
        <w:numPr>
          <w:ilvl w:val="0"/>
          <w:numId w:val="29"/>
        </w:numPr>
        <w:rPr>
          <w:lang w:val="en-IN"/>
        </w:rPr>
      </w:pPr>
      <w:r w:rsidRPr="00720144">
        <w:rPr>
          <w:lang w:val="en-IN"/>
        </w:rPr>
        <w:t>Software systems follow cybersecurity protocols</w:t>
      </w:r>
    </w:p>
    <w:p w14:paraId="5945756B" w14:textId="77777777" w:rsidR="00720144" w:rsidRPr="00720144" w:rsidRDefault="00720144" w:rsidP="00720144">
      <w:pPr>
        <w:rPr>
          <w:b/>
          <w:bCs/>
          <w:lang w:val="en-IN"/>
        </w:rPr>
      </w:pPr>
      <w:r w:rsidRPr="00720144">
        <w:rPr>
          <w:b/>
          <w:bCs/>
          <w:lang w:val="en-IN"/>
        </w:rPr>
        <w:t>7.4 Cleaning &amp; Hygiene</w:t>
      </w:r>
    </w:p>
    <w:p w14:paraId="58B66EA6" w14:textId="77777777" w:rsidR="00720144" w:rsidRPr="00720144" w:rsidRDefault="00720144" w:rsidP="00720144">
      <w:pPr>
        <w:numPr>
          <w:ilvl w:val="0"/>
          <w:numId w:val="30"/>
        </w:numPr>
        <w:rPr>
          <w:lang w:val="en-IN"/>
        </w:rPr>
      </w:pPr>
      <w:r w:rsidRPr="00720144">
        <w:rPr>
          <w:lang w:val="en-IN"/>
        </w:rPr>
        <w:t>Premises cleaned daily</w:t>
      </w:r>
    </w:p>
    <w:p w14:paraId="69BFBBE8" w14:textId="77777777" w:rsidR="00720144" w:rsidRPr="00720144" w:rsidRDefault="00720144" w:rsidP="00720144">
      <w:pPr>
        <w:numPr>
          <w:ilvl w:val="0"/>
          <w:numId w:val="30"/>
        </w:numPr>
        <w:rPr>
          <w:lang w:val="en-IN"/>
        </w:rPr>
      </w:pPr>
      <w:r w:rsidRPr="00720144">
        <w:rPr>
          <w:lang w:val="en-IN"/>
        </w:rPr>
        <w:t>Sanitisation maintained for high-touch surfaces</w:t>
      </w:r>
    </w:p>
    <w:p w14:paraId="7B9898CE" w14:textId="77777777" w:rsidR="00720144" w:rsidRPr="00720144" w:rsidRDefault="00720144" w:rsidP="00720144">
      <w:pPr>
        <w:numPr>
          <w:ilvl w:val="0"/>
          <w:numId w:val="30"/>
        </w:numPr>
        <w:rPr>
          <w:lang w:val="en-IN"/>
        </w:rPr>
      </w:pPr>
      <w:r w:rsidRPr="00720144">
        <w:rPr>
          <w:lang w:val="en-IN"/>
        </w:rPr>
        <w:t>Toilets maintained to Dubai Municipality standards</w:t>
      </w:r>
    </w:p>
    <w:p w14:paraId="282B1BC3" w14:textId="77777777" w:rsidR="00720144" w:rsidRPr="00720144" w:rsidRDefault="00720144" w:rsidP="00720144">
      <w:pPr>
        <w:rPr>
          <w:lang w:val="en-IN"/>
        </w:rPr>
      </w:pPr>
      <w:r w:rsidRPr="00720144">
        <w:rPr>
          <w:lang w:val="en-IN"/>
        </w:rPr>
        <w:pict w14:anchorId="4F885205">
          <v:rect id="_x0000_i1122" style="width:0;height:1.5pt" o:hralign="center" o:hrstd="t" o:hr="t" fillcolor="#a0a0a0" stroked="f"/>
        </w:pict>
      </w:r>
    </w:p>
    <w:p w14:paraId="18D4C44F" w14:textId="77777777" w:rsidR="00720144" w:rsidRPr="00720144" w:rsidRDefault="00720144" w:rsidP="00720144">
      <w:pPr>
        <w:rPr>
          <w:b/>
          <w:bCs/>
          <w:lang w:val="en-IN"/>
        </w:rPr>
      </w:pPr>
      <w:r w:rsidRPr="00720144">
        <w:rPr>
          <w:b/>
          <w:bCs/>
          <w:lang w:val="en-IN"/>
        </w:rPr>
        <w:t>8. Incident Reporting &amp; Investigation</w:t>
      </w:r>
    </w:p>
    <w:p w14:paraId="357BD494" w14:textId="77777777" w:rsidR="00720144" w:rsidRPr="00720144" w:rsidRDefault="00720144" w:rsidP="00720144">
      <w:pPr>
        <w:rPr>
          <w:b/>
          <w:bCs/>
          <w:lang w:val="en-IN"/>
        </w:rPr>
      </w:pPr>
      <w:r w:rsidRPr="00720144">
        <w:rPr>
          <w:b/>
          <w:bCs/>
          <w:lang w:val="en-IN"/>
        </w:rPr>
        <w:t>8.1 Reporting</w:t>
      </w:r>
    </w:p>
    <w:p w14:paraId="6A970F59" w14:textId="77777777" w:rsidR="00720144" w:rsidRPr="00720144" w:rsidRDefault="00720144" w:rsidP="00720144">
      <w:pPr>
        <w:rPr>
          <w:lang w:val="en-IN"/>
        </w:rPr>
      </w:pPr>
      <w:r w:rsidRPr="00720144">
        <w:rPr>
          <w:lang w:val="en-IN"/>
        </w:rPr>
        <w:t>All incidents, including near-misses, must be reported immediately to:</w:t>
      </w:r>
    </w:p>
    <w:p w14:paraId="4034C484" w14:textId="77777777" w:rsidR="00720144" w:rsidRPr="00720144" w:rsidRDefault="00720144" w:rsidP="00720144">
      <w:pPr>
        <w:numPr>
          <w:ilvl w:val="0"/>
          <w:numId w:val="31"/>
        </w:numPr>
        <w:rPr>
          <w:lang w:val="en-IN"/>
        </w:rPr>
      </w:pPr>
      <w:r w:rsidRPr="00720144">
        <w:rPr>
          <w:lang w:val="en-IN"/>
        </w:rPr>
        <w:t>The Trainer</w:t>
      </w:r>
    </w:p>
    <w:p w14:paraId="4363C71B" w14:textId="77777777" w:rsidR="00720144" w:rsidRPr="00720144" w:rsidRDefault="00720144" w:rsidP="00720144">
      <w:pPr>
        <w:numPr>
          <w:ilvl w:val="0"/>
          <w:numId w:val="31"/>
        </w:numPr>
        <w:rPr>
          <w:lang w:val="en-IN"/>
        </w:rPr>
      </w:pPr>
      <w:r w:rsidRPr="00720144">
        <w:rPr>
          <w:lang w:val="en-IN"/>
        </w:rPr>
        <w:t>Health &amp; Safety Officer</w:t>
      </w:r>
    </w:p>
    <w:p w14:paraId="65DA37C4" w14:textId="77777777" w:rsidR="00720144" w:rsidRPr="00720144" w:rsidRDefault="00720144" w:rsidP="00720144">
      <w:pPr>
        <w:numPr>
          <w:ilvl w:val="0"/>
          <w:numId w:val="31"/>
        </w:numPr>
        <w:rPr>
          <w:lang w:val="en-IN"/>
        </w:rPr>
      </w:pPr>
      <w:r w:rsidRPr="00720144">
        <w:rPr>
          <w:lang w:val="en-IN"/>
        </w:rPr>
        <w:t>Administrative Office</w:t>
      </w:r>
    </w:p>
    <w:p w14:paraId="7F9A35B0" w14:textId="77777777" w:rsidR="00720144" w:rsidRPr="00720144" w:rsidRDefault="00720144" w:rsidP="00720144">
      <w:pPr>
        <w:rPr>
          <w:b/>
          <w:bCs/>
          <w:lang w:val="en-IN"/>
        </w:rPr>
      </w:pPr>
      <w:r w:rsidRPr="00720144">
        <w:rPr>
          <w:b/>
          <w:bCs/>
          <w:lang w:val="en-IN"/>
        </w:rPr>
        <w:t>8.2 Investigation Process</w:t>
      </w:r>
    </w:p>
    <w:p w14:paraId="5A0A98D2" w14:textId="77777777" w:rsidR="00720144" w:rsidRPr="00720144" w:rsidRDefault="00720144" w:rsidP="00720144">
      <w:pPr>
        <w:rPr>
          <w:lang w:val="en-IN"/>
        </w:rPr>
      </w:pPr>
      <w:r w:rsidRPr="00720144">
        <w:rPr>
          <w:lang w:val="en-IN"/>
        </w:rPr>
        <w:t>The HSO:</w:t>
      </w:r>
    </w:p>
    <w:p w14:paraId="6395A21A" w14:textId="77777777" w:rsidR="00720144" w:rsidRPr="00720144" w:rsidRDefault="00720144" w:rsidP="00720144">
      <w:pPr>
        <w:numPr>
          <w:ilvl w:val="0"/>
          <w:numId w:val="32"/>
        </w:numPr>
        <w:rPr>
          <w:lang w:val="en-IN"/>
        </w:rPr>
      </w:pPr>
      <w:r w:rsidRPr="00720144">
        <w:rPr>
          <w:lang w:val="en-IN"/>
        </w:rPr>
        <w:t>Documents the incident</w:t>
      </w:r>
    </w:p>
    <w:p w14:paraId="7E78BC46" w14:textId="77777777" w:rsidR="00720144" w:rsidRPr="00720144" w:rsidRDefault="00720144" w:rsidP="00720144">
      <w:pPr>
        <w:numPr>
          <w:ilvl w:val="0"/>
          <w:numId w:val="32"/>
        </w:numPr>
        <w:rPr>
          <w:lang w:val="en-IN"/>
        </w:rPr>
      </w:pPr>
      <w:r w:rsidRPr="00720144">
        <w:rPr>
          <w:lang w:val="en-IN"/>
        </w:rPr>
        <w:t>Interviews involved parties</w:t>
      </w:r>
    </w:p>
    <w:p w14:paraId="78DBBACB" w14:textId="77777777" w:rsidR="00720144" w:rsidRPr="00720144" w:rsidRDefault="00720144" w:rsidP="00720144">
      <w:pPr>
        <w:numPr>
          <w:ilvl w:val="0"/>
          <w:numId w:val="32"/>
        </w:numPr>
        <w:rPr>
          <w:lang w:val="en-IN"/>
        </w:rPr>
      </w:pPr>
      <w:r w:rsidRPr="00720144">
        <w:rPr>
          <w:lang w:val="en-IN"/>
        </w:rPr>
        <w:t>Identifies root cause</w:t>
      </w:r>
    </w:p>
    <w:p w14:paraId="2099F735" w14:textId="77777777" w:rsidR="00720144" w:rsidRPr="00720144" w:rsidRDefault="00720144" w:rsidP="00720144">
      <w:pPr>
        <w:numPr>
          <w:ilvl w:val="0"/>
          <w:numId w:val="32"/>
        </w:numPr>
        <w:rPr>
          <w:lang w:val="en-IN"/>
        </w:rPr>
      </w:pPr>
      <w:r w:rsidRPr="00720144">
        <w:rPr>
          <w:lang w:val="en-IN"/>
        </w:rPr>
        <w:lastRenderedPageBreak/>
        <w:t>Implements corrective action</w:t>
      </w:r>
    </w:p>
    <w:p w14:paraId="4DAD70AA" w14:textId="77777777" w:rsidR="00720144" w:rsidRPr="00720144" w:rsidRDefault="00720144" w:rsidP="00720144">
      <w:pPr>
        <w:numPr>
          <w:ilvl w:val="0"/>
          <w:numId w:val="32"/>
        </w:numPr>
        <w:rPr>
          <w:lang w:val="en-IN"/>
        </w:rPr>
      </w:pPr>
      <w:r w:rsidRPr="00720144">
        <w:rPr>
          <w:lang w:val="en-IN"/>
        </w:rPr>
        <w:t>Reports findings to the Director</w:t>
      </w:r>
    </w:p>
    <w:p w14:paraId="11C7FD62" w14:textId="77777777" w:rsidR="00720144" w:rsidRPr="00720144" w:rsidRDefault="00720144" w:rsidP="00720144">
      <w:pPr>
        <w:rPr>
          <w:b/>
          <w:bCs/>
          <w:lang w:val="en-IN"/>
        </w:rPr>
      </w:pPr>
      <w:r w:rsidRPr="00720144">
        <w:rPr>
          <w:b/>
          <w:bCs/>
          <w:lang w:val="en-IN"/>
        </w:rPr>
        <w:t>8.3 Record Keeping</w:t>
      </w:r>
    </w:p>
    <w:p w14:paraId="405040FD" w14:textId="77777777" w:rsidR="00720144" w:rsidRPr="00720144" w:rsidRDefault="00720144" w:rsidP="00720144">
      <w:pPr>
        <w:rPr>
          <w:lang w:val="en-IN"/>
        </w:rPr>
      </w:pPr>
      <w:r w:rsidRPr="00720144">
        <w:rPr>
          <w:lang w:val="en-IN"/>
        </w:rPr>
        <w:t xml:space="preserve">Incident records are stored for </w:t>
      </w:r>
      <w:r w:rsidRPr="00720144">
        <w:rPr>
          <w:b/>
          <w:bCs/>
          <w:lang w:val="en-IN"/>
        </w:rPr>
        <w:t>5 years</w:t>
      </w:r>
      <w:r w:rsidRPr="00720144">
        <w:rPr>
          <w:lang w:val="en-IN"/>
        </w:rPr>
        <w:t>.</w:t>
      </w:r>
    </w:p>
    <w:p w14:paraId="61DA0013" w14:textId="77777777" w:rsidR="00720144" w:rsidRPr="00720144" w:rsidRDefault="00720144" w:rsidP="00720144">
      <w:pPr>
        <w:rPr>
          <w:lang w:val="en-IN"/>
        </w:rPr>
      </w:pPr>
      <w:r w:rsidRPr="00720144">
        <w:rPr>
          <w:lang w:val="en-IN"/>
        </w:rPr>
        <w:pict w14:anchorId="3BBF71AB">
          <v:rect id="_x0000_i1123" style="width:0;height:1.5pt" o:hralign="center" o:hrstd="t" o:hr="t" fillcolor="#a0a0a0" stroked="f"/>
        </w:pict>
      </w:r>
    </w:p>
    <w:p w14:paraId="0341D4C3" w14:textId="77777777" w:rsidR="00720144" w:rsidRPr="00720144" w:rsidRDefault="00720144" w:rsidP="00720144">
      <w:pPr>
        <w:rPr>
          <w:b/>
          <w:bCs/>
          <w:lang w:val="en-IN"/>
        </w:rPr>
      </w:pPr>
      <w:r w:rsidRPr="00720144">
        <w:rPr>
          <w:b/>
          <w:bCs/>
          <w:lang w:val="en-IN"/>
        </w:rPr>
        <w:t>9. Health &amp; Safety Training</w:t>
      </w:r>
    </w:p>
    <w:p w14:paraId="0F8BF9FC" w14:textId="77777777" w:rsidR="00720144" w:rsidRPr="00720144" w:rsidRDefault="00720144" w:rsidP="00720144">
      <w:pPr>
        <w:rPr>
          <w:lang w:val="en-IN"/>
        </w:rPr>
      </w:pPr>
      <w:r w:rsidRPr="00720144">
        <w:rPr>
          <w:lang w:val="en-IN"/>
        </w:rPr>
        <w:t>EBT provides:</w:t>
      </w:r>
    </w:p>
    <w:p w14:paraId="0801F46C" w14:textId="77777777" w:rsidR="00720144" w:rsidRPr="00720144" w:rsidRDefault="00720144" w:rsidP="00720144">
      <w:pPr>
        <w:numPr>
          <w:ilvl w:val="0"/>
          <w:numId w:val="33"/>
        </w:numPr>
        <w:rPr>
          <w:lang w:val="en-IN"/>
        </w:rPr>
      </w:pPr>
      <w:r w:rsidRPr="00720144">
        <w:rPr>
          <w:lang w:val="en-IN"/>
        </w:rPr>
        <w:t>Staff induction training</w:t>
      </w:r>
    </w:p>
    <w:p w14:paraId="4E0A7C5F" w14:textId="77777777" w:rsidR="00720144" w:rsidRPr="00720144" w:rsidRDefault="00720144" w:rsidP="00720144">
      <w:pPr>
        <w:numPr>
          <w:ilvl w:val="0"/>
          <w:numId w:val="33"/>
        </w:numPr>
        <w:rPr>
          <w:lang w:val="en-IN"/>
        </w:rPr>
      </w:pPr>
      <w:r w:rsidRPr="00720144">
        <w:rPr>
          <w:lang w:val="en-IN"/>
        </w:rPr>
        <w:t>Annual refresher training</w:t>
      </w:r>
    </w:p>
    <w:p w14:paraId="035217A4" w14:textId="77777777" w:rsidR="00720144" w:rsidRPr="00720144" w:rsidRDefault="00720144" w:rsidP="00720144">
      <w:pPr>
        <w:numPr>
          <w:ilvl w:val="0"/>
          <w:numId w:val="33"/>
        </w:numPr>
        <w:rPr>
          <w:lang w:val="en-IN"/>
        </w:rPr>
      </w:pPr>
      <w:r w:rsidRPr="00720144">
        <w:rPr>
          <w:lang w:val="en-IN"/>
        </w:rPr>
        <w:t>Fire safety and evacuation training</w:t>
      </w:r>
    </w:p>
    <w:p w14:paraId="7F619ADB" w14:textId="77777777" w:rsidR="00720144" w:rsidRPr="00720144" w:rsidRDefault="00720144" w:rsidP="00720144">
      <w:pPr>
        <w:numPr>
          <w:ilvl w:val="0"/>
          <w:numId w:val="33"/>
        </w:numPr>
        <w:rPr>
          <w:lang w:val="en-IN"/>
        </w:rPr>
      </w:pPr>
      <w:r w:rsidRPr="00720144">
        <w:rPr>
          <w:lang w:val="en-IN"/>
        </w:rPr>
        <w:t>First aid awareness</w:t>
      </w:r>
    </w:p>
    <w:p w14:paraId="5E7ED12D" w14:textId="77777777" w:rsidR="00720144" w:rsidRPr="00720144" w:rsidRDefault="00720144" w:rsidP="00720144">
      <w:pPr>
        <w:numPr>
          <w:ilvl w:val="0"/>
          <w:numId w:val="33"/>
        </w:numPr>
        <w:rPr>
          <w:lang w:val="en-IN"/>
        </w:rPr>
      </w:pPr>
      <w:r w:rsidRPr="00720144">
        <w:rPr>
          <w:lang w:val="en-IN"/>
        </w:rPr>
        <w:t>Equipment usage guidelines</w:t>
      </w:r>
    </w:p>
    <w:p w14:paraId="422B8171" w14:textId="77777777" w:rsidR="00720144" w:rsidRPr="00720144" w:rsidRDefault="00720144" w:rsidP="00720144">
      <w:pPr>
        <w:numPr>
          <w:ilvl w:val="0"/>
          <w:numId w:val="33"/>
        </w:numPr>
        <w:rPr>
          <w:lang w:val="en-IN"/>
        </w:rPr>
      </w:pPr>
      <w:r w:rsidRPr="00720144">
        <w:rPr>
          <w:lang w:val="en-IN"/>
        </w:rPr>
        <w:t>Training on reporting hazards</w:t>
      </w:r>
    </w:p>
    <w:p w14:paraId="1A119A94" w14:textId="77777777" w:rsidR="00720144" w:rsidRPr="00720144" w:rsidRDefault="00720144" w:rsidP="00720144">
      <w:pPr>
        <w:rPr>
          <w:lang w:val="en-IN"/>
        </w:rPr>
      </w:pPr>
      <w:r w:rsidRPr="00720144">
        <w:rPr>
          <w:lang w:val="en-IN"/>
        </w:rPr>
        <w:pict w14:anchorId="3A787D85">
          <v:rect id="_x0000_i1124" style="width:0;height:1.5pt" o:hralign="center" o:hrstd="t" o:hr="t" fillcolor="#a0a0a0" stroked="f"/>
        </w:pict>
      </w:r>
    </w:p>
    <w:p w14:paraId="3063E108" w14:textId="77777777" w:rsidR="00720144" w:rsidRPr="00720144" w:rsidRDefault="00720144" w:rsidP="00720144">
      <w:pPr>
        <w:rPr>
          <w:b/>
          <w:bCs/>
          <w:lang w:val="en-IN"/>
        </w:rPr>
      </w:pPr>
      <w:r w:rsidRPr="00720144">
        <w:rPr>
          <w:b/>
          <w:bCs/>
          <w:lang w:val="en-IN"/>
        </w:rPr>
        <w:t>10. Learners of Determination</w:t>
      </w:r>
    </w:p>
    <w:p w14:paraId="02BCAB67" w14:textId="77777777" w:rsidR="00720144" w:rsidRPr="00720144" w:rsidRDefault="00720144" w:rsidP="00720144">
      <w:pPr>
        <w:rPr>
          <w:lang w:val="en-IN"/>
        </w:rPr>
      </w:pPr>
      <w:r w:rsidRPr="00720144">
        <w:rPr>
          <w:lang w:val="en-IN"/>
        </w:rPr>
        <w:t>In accordance with KHDA inclusivity principles:</w:t>
      </w:r>
    </w:p>
    <w:p w14:paraId="1B084A70" w14:textId="77777777" w:rsidR="00720144" w:rsidRPr="00720144" w:rsidRDefault="00720144" w:rsidP="00720144">
      <w:pPr>
        <w:rPr>
          <w:lang w:val="en-IN"/>
        </w:rPr>
      </w:pPr>
      <w:r w:rsidRPr="00720144">
        <w:rPr>
          <w:lang w:val="en-IN"/>
        </w:rPr>
        <w:t>EBT ensures:</w:t>
      </w:r>
    </w:p>
    <w:p w14:paraId="281C7120" w14:textId="77777777" w:rsidR="00720144" w:rsidRPr="00720144" w:rsidRDefault="00720144" w:rsidP="00720144">
      <w:pPr>
        <w:numPr>
          <w:ilvl w:val="0"/>
          <w:numId w:val="34"/>
        </w:numPr>
        <w:rPr>
          <w:lang w:val="en-IN"/>
        </w:rPr>
      </w:pPr>
      <w:r w:rsidRPr="00720144">
        <w:rPr>
          <w:lang w:val="en-IN"/>
        </w:rPr>
        <w:t>Safe access to all learning areas</w:t>
      </w:r>
    </w:p>
    <w:p w14:paraId="662C9936" w14:textId="77777777" w:rsidR="00720144" w:rsidRPr="00720144" w:rsidRDefault="00720144" w:rsidP="00720144">
      <w:pPr>
        <w:numPr>
          <w:ilvl w:val="0"/>
          <w:numId w:val="34"/>
        </w:numPr>
        <w:rPr>
          <w:lang w:val="en-IN"/>
        </w:rPr>
      </w:pPr>
      <w:r w:rsidRPr="00720144">
        <w:rPr>
          <w:lang w:val="en-IN"/>
        </w:rPr>
        <w:t>Reasonable adjustments to enable safe participation</w:t>
      </w:r>
    </w:p>
    <w:p w14:paraId="57FE9C7C" w14:textId="77777777" w:rsidR="00720144" w:rsidRPr="00720144" w:rsidRDefault="00720144" w:rsidP="00720144">
      <w:pPr>
        <w:numPr>
          <w:ilvl w:val="0"/>
          <w:numId w:val="34"/>
        </w:numPr>
        <w:rPr>
          <w:lang w:val="en-IN"/>
        </w:rPr>
      </w:pPr>
      <w:r w:rsidRPr="00720144">
        <w:rPr>
          <w:lang w:val="en-IN"/>
        </w:rPr>
        <w:t>Risk assessments for specific needs</w:t>
      </w:r>
    </w:p>
    <w:p w14:paraId="5DC62227" w14:textId="77777777" w:rsidR="00720144" w:rsidRPr="00720144" w:rsidRDefault="00720144" w:rsidP="00720144">
      <w:pPr>
        <w:numPr>
          <w:ilvl w:val="0"/>
          <w:numId w:val="34"/>
        </w:numPr>
        <w:rPr>
          <w:lang w:val="en-IN"/>
        </w:rPr>
      </w:pPr>
      <w:r w:rsidRPr="00720144">
        <w:rPr>
          <w:lang w:val="en-IN"/>
        </w:rPr>
        <w:t>Additional support as required</w:t>
      </w:r>
    </w:p>
    <w:p w14:paraId="15191B98" w14:textId="77777777" w:rsidR="00720144" w:rsidRPr="00720144" w:rsidRDefault="00720144" w:rsidP="00720144">
      <w:pPr>
        <w:rPr>
          <w:lang w:val="en-IN"/>
        </w:rPr>
      </w:pPr>
      <w:r w:rsidRPr="00720144">
        <w:rPr>
          <w:lang w:val="en-IN"/>
        </w:rPr>
        <w:pict w14:anchorId="3B742D56">
          <v:rect id="_x0000_i1125" style="width:0;height:1.5pt" o:hralign="center" o:hrstd="t" o:hr="t" fillcolor="#a0a0a0" stroked="f"/>
        </w:pict>
      </w:r>
    </w:p>
    <w:p w14:paraId="7F445F7F" w14:textId="77777777" w:rsidR="00720144" w:rsidRPr="00720144" w:rsidRDefault="00720144" w:rsidP="00720144">
      <w:pPr>
        <w:rPr>
          <w:b/>
          <w:bCs/>
          <w:lang w:val="en-IN"/>
        </w:rPr>
      </w:pPr>
      <w:r w:rsidRPr="00720144">
        <w:rPr>
          <w:b/>
          <w:bCs/>
          <w:lang w:val="en-IN"/>
        </w:rPr>
        <w:t>11. Covid-19 or Public Health Precautions</w:t>
      </w:r>
    </w:p>
    <w:p w14:paraId="7D107DB3" w14:textId="77777777" w:rsidR="00720144" w:rsidRPr="00720144" w:rsidRDefault="00720144" w:rsidP="00720144">
      <w:pPr>
        <w:rPr>
          <w:lang w:val="en-IN"/>
        </w:rPr>
      </w:pPr>
      <w:r w:rsidRPr="00720144">
        <w:rPr>
          <w:lang w:val="en-IN"/>
        </w:rPr>
        <w:t>(Activated only if mandated by authorities.)</w:t>
      </w:r>
    </w:p>
    <w:p w14:paraId="7CB331E3" w14:textId="77777777" w:rsidR="00720144" w:rsidRPr="00720144" w:rsidRDefault="00720144" w:rsidP="00720144">
      <w:pPr>
        <w:rPr>
          <w:lang w:val="en-IN"/>
        </w:rPr>
      </w:pPr>
      <w:r w:rsidRPr="00720144">
        <w:rPr>
          <w:lang w:val="en-IN"/>
        </w:rPr>
        <w:t>EBT will follow:</w:t>
      </w:r>
    </w:p>
    <w:p w14:paraId="018DC708" w14:textId="77777777" w:rsidR="00720144" w:rsidRPr="00720144" w:rsidRDefault="00720144" w:rsidP="00720144">
      <w:pPr>
        <w:numPr>
          <w:ilvl w:val="0"/>
          <w:numId w:val="35"/>
        </w:numPr>
        <w:rPr>
          <w:lang w:val="en-IN"/>
        </w:rPr>
      </w:pPr>
      <w:r w:rsidRPr="00720144">
        <w:rPr>
          <w:lang w:val="en-IN"/>
        </w:rPr>
        <w:t>UAE public health protocols</w:t>
      </w:r>
    </w:p>
    <w:p w14:paraId="3719313C" w14:textId="77777777" w:rsidR="00720144" w:rsidRPr="00720144" w:rsidRDefault="00720144" w:rsidP="00720144">
      <w:pPr>
        <w:numPr>
          <w:ilvl w:val="0"/>
          <w:numId w:val="35"/>
        </w:numPr>
        <w:rPr>
          <w:lang w:val="en-IN"/>
        </w:rPr>
      </w:pPr>
      <w:r w:rsidRPr="00720144">
        <w:rPr>
          <w:lang w:val="en-IN"/>
        </w:rPr>
        <w:lastRenderedPageBreak/>
        <w:t>Dubai Municipality guidelines</w:t>
      </w:r>
    </w:p>
    <w:p w14:paraId="5C828E88" w14:textId="77777777" w:rsidR="00720144" w:rsidRPr="00720144" w:rsidRDefault="00720144" w:rsidP="00720144">
      <w:pPr>
        <w:numPr>
          <w:ilvl w:val="0"/>
          <w:numId w:val="35"/>
        </w:numPr>
        <w:rPr>
          <w:lang w:val="en-IN"/>
        </w:rPr>
      </w:pPr>
      <w:r w:rsidRPr="00720144">
        <w:rPr>
          <w:lang w:val="en-IN"/>
        </w:rPr>
        <w:t>KHDA circulars for training institutes</w:t>
      </w:r>
    </w:p>
    <w:p w14:paraId="17A2E481" w14:textId="77777777" w:rsidR="00720144" w:rsidRPr="00720144" w:rsidRDefault="00720144" w:rsidP="00720144">
      <w:pPr>
        <w:rPr>
          <w:lang w:val="en-IN"/>
        </w:rPr>
      </w:pPr>
      <w:r w:rsidRPr="00720144">
        <w:rPr>
          <w:lang w:val="en-IN"/>
        </w:rPr>
        <w:pict w14:anchorId="72FC03CC">
          <v:rect id="_x0000_i1126" style="width:0;height:1.5pt" o:hralign="center" o:hrstd="t" o:hr="t" fillcolor="#a0a0a0" stroked="f"/>
        </w:pict>
      </w:r>
    </w:p>
    <w:p w14:paraId="5F24EE52" w14:textId="77777777" w:rsidR="00720144" w:rsidRPr="00720144" w:rsidRDefault="00720144" w:rsidP="00720144">
      <w:pPr>
        <w:rPr>
          <w:b/>
          <w:bCs/>
          <w:lang w:val="en-IN"/>
        </w:rPr>
      </w:pPr>
      <w:r w:rsidRPr="00720144">
        <w:rPr>
          <w:b/>
          <w:bCs/>
          <w:lang w:val="en-IN"/>
        </w:rPr>
        <w:t>12. Monitoring &amp; Internal Review</w:t>
      </w:r>
    </w:p>
    <w:p w14:paraId="26D7A83E" w14:textId="77777777" w:rsidR="00720144" w:rsidRPr="00720144" w:rsidRDefault="00720144" w:rsidP="00720144">
      <w:pPr>
        <w:rPr>
          <w:lang w:val="en-IN"/>
        </w:rPr>
      </w:pPr>
      <w:r w:rsidRPr="00720144">
        <w:rPr>
          <w:lang w:val="en-IN"/>
        </w:rPr>
        <w:t xml:space="preserve">To comply with KHDA </w:t>
      </w:r>
      <w:r w:rsidRPr="00720144">
        <w:rPr>
          <w:b/>
          <w:bCs/>
          <w:lang w:val="en-IN"/>
        </w:rPr>
        <w:t>A4</w:t>
      </w:r>
      <w:r w:rsidRPr="00720144">
        <w:rPr>
          <w:lang w:val="en-IN"/>
        </w:rPr>
        <w:t xml:space="preserve"> and </w:t>
      </w:r>
      <w:r w:rsidRPr="00720144">
        <w:rPr>
          <w:b/>
          <w:bCs/>
          <w:lang w:val="en-IN"/>
        </w:rPr>
        <w:t>B6</w:t>
      </w:r>
      <w:r w:rsidRPr="00720144">
        <w:rPr>
          <w:lang w:val="en-IN"/>
        </w:rPr>
        <w:t xml:space="preserve"> standards:</w:t>
      </w:r>
    </w:p>
    <w:p w14:paraId="3A5E0DF1" w14:textId="77777777" w:rsidR="00720144" w:rsidRPr="00720144" w:rsidRDefault="00720144" w:rsidP="00720144">
      <w:pPr>
        <w:numPr>
          <w:ilvl w:val="0"/>
          <w:numId w:val="36"/>
        </w:numPr>
        <w:rPr>
          <w:lang w:val="en-IN"/>
        </w:rPr>
      </w:pPr>
      <w:r w:rsidRPr="00720144">
        <w:rPr>
          <w:lang w:val="en-IN"/>
        </w:rPr>
        <w:t>Health &amp; Safety audits take place semi-annually</w:t>
      </w:r>
    </w:p>
    <w:p w14:paraId="4549B1F7" w14:textId="77777777" w:rsidR="00720144" w:rsidRPr="00720144" w:rsidRDefault="00720144" w:rsidP="00720144">
      <w:pPr>
        <w:numPr>
          <w:ilvl w:val="0"/>
          <w:numId w:val="36"/>
        </w:numPr>
        <w:rPr>
          <w:lang w:val="en-IN"/>
        </w:rPr>
      </w:pPr>
      <w:r w:rsidRPr="00720144">
        <w:rPr>
          <w:lang w:val="en-IN"/>
        </w:rPr>
        <w:t>Findings feed into EBT’s Quality Assurance Framework</w:t>
      </w:r>
    </w:p>
    <w:p w14:paraId="373D1B49" w14:textId="77777777" w:rsidR="00720144" w:rsidRPr="00720144" w:rsidRDefault="00720144" w:rsidP="00720144">
      <w:pPr>
        <w:numPr>
          <w:ilvl w:val="0"/>
          <w:numId w:val="36"/>
        </w:numPr>
        <w:rPr>
          <w:lang w:val="en-IN"/>
        </w:rPr>
      </w:pPr>
      <w:r w:rsidRPr="00720144">
        <w:rPr>
          <w:lang w:val="en-IN"/>
        </w:rPr>
        <w:t>Risks are reviewed during management meetings</w:t>
      </w:r>
    </w:p>
    <w:p w14:paraId="3E4C8F18" w14:textId="77777777" w:rsidR="00720144" w:rsidRPr="00720144" w:rsidRDefault="00720144" w:rsidP="00720144">
      <w:pPr>
        <w:numPr>
          <w:ilvl w:val="0"/>
          <w:numId w:val="36"/>
        </w:numPr>
        <w:rPr>
          <w:lang w:val="en-IN"/>
        </w:rPr>
      </w:pPr>
      <w:r w:rsidRPr="00720144">
        <w:rPr>
          <w:lang w:val="en-IN"/>
        </w:rPr>
        <w:t>Actions are documented and monitored</w:t>
      </w:r>
    </w:p>
    <w:p w14:paraId="1A1A61D0" w14:textId="77777777" w:rsidR="00720144" w:rsidRPr="00720144" w:rsidRDefault="00720144" w:rsidP="00720144">
      <w:pPr>
        <w:rPr>
          <w:lang w:val="en-IN"/>
        </w:rPr>
      </w:pPr>
      <w:r w:rsidRPr="00720144">
        <w:rPr>
          <w:lang w:val="en-IN"/>
        </w:rPr>
        <w:pict w14:anchorId="492A94DB">
          <v:rect id="_x0000_i1127" style="width:0;height:1.5pt" o:hralign="center" o:hrstd="t" o:hr="t" fillcolor="#a0a0a0" stroked="f"/>
        </w:pict>
      </w:r>
    </w:p>
    <w:p w14:paraId="01273717" w14:textId="77777777" w:rsidR="00720144" w:rsidRPr="00720144" w:rsidRDefault="00720144" w:rsidP="00720144">
      <w:pPr>
        <w:rPr>
          <w:b/>
          <w:bCs/>
          <w:lang w:val="en-IN"/>
        </w:rPr>
      </w:pPr>
      <w:r w:rsidRPr="00720144">
        <w:rPr>
          <w:b/>
          <w:bCs/>
          <w:lang w:val="en-IN"/>
        </w:rPr>
        <w:t>13. Non-Compliance &amp; Disciplinary Action</w:t>
      </w:r>
    </w:p>
    <w:p w14:paraId="58792E9E" w14:textId="77777777" w:rsidR="00720144" w:rsidRPr="00720144" w:rsidRDefault="00720144" w:rsidP="00720144">
      <w:pPr>
        <w:rPr>
          <w:lang w:val="en-IN"/>
        </w:rPr>
      </w:pPr>
      <w:r w:rsidRPr="00720144">
        <w:rPr>
          <w:lang w:val="en-IN"/>
        </w:rPr>
        <w:t>Non-compliance may result in:</w:t>
      </w:r>
    </w:p>
    <w:p w14:paraId="3BFE4542" w14:textId="77777777" w:rsidR="00720144" w:rsidRPr="00720144" w:rsidRDefault="00720144" w:rsidP="00720144">
      <w:pPr>
        <w:rPr>
          <w:b/>
          <w:bCs/>
          <w:lang w:val="en-IN"/>
        </w:rPr>
      </w:pPr>
      <w:r w:rsidRPr="00720144">
        <w:rPr>
          <w:b/>
          <w:bCs/>
          <w:lang w:val="en-IN"/>
        </w:rPr>
        <w:t>For Staff</w:t>
      </w:r>
    </w:p>
    <w:p w14:paraId="24B3BC76" w14:textId="77777777" w:rsidR="00720144" w:rsidRPr="00720144" w:rsidRDefault="00720144" w:rsidP="00720144">
      <w:pPr>
        <w:numPr>
          <w:ilvl w:val="0"/>
          <w:numId w:val="37"/>
        </w:numPr>
        <w:rPr>
          <w:lang w:val="en-IN"/>
        </w:rPr>
      </w:pPr>
      <w:r w:rsidRPr="00720144">
        <w:rPr>
          <w:lang w:val="en-IN"/>
        </w:rPr>
        <w:t>Written warnings</w:t>
      </w:r>
    </w:p>
    <w:p w14:paraId="1E51B949" w14:textId="77777777" w:rsidR="00720144" w:rsidRPr="00720144" w:rsidRDefault="00720144" w:rsidP="00720144">
      <w:pPr>
        <w:numPr>
          <w:ilvl w:val="0"/>
          <w:numId w:val="37"/>
        </w:numPr>
        <w:rPr>
          <w:lang w:val="en-IN"/>
        </w:rPr>
      </w:pPr>
      <w:r w:rsidRPr="00720144">
        <w:rPr>
          <w:lang w:val="en-IN"/>
        </w:rPr>
        <w:t>Mandatory retraining</w:t>
      </w:r>
    </w:p>
    <w:p w14:paraId="403DE4C2" w14:textId="77777777" w:rsidR="00720144" w:rsidRPr="00720144" w:rsidRDefault="00720144" w:rsidP="00720144">
      <w:pPr>
        <w:numPr>
          <w:ilvl w:val="0"/>
          <w:numId w:val="37"/>
        </w:numPr>
        <w:rPr>
          <w:lang w:val="en-IN"/>
        </w:rPr>
      </w:pPr>
      <w:r w:rsidRPr="00720144">
        <w:rPr>
          <w:lang w:val="en-IN"/>
        </w:rPr>
        <w:t>Disciplinary action</w:t>
      </w:r>
    </w:p>
    <w:p w14:paraId="217DCC02" w14:textId="77777777" w:rsidR="00720144" w:rsidRPr="00720144" w:rsidRDefault="00720144" w:rsidP="00720144">
      <w:pPr>
        <w:numPr>
          <w:ilvl w:val="0"/>
          <w:numId w:val="37"/>
        </w:numPr>
        <w:rPr>
          <w:lang w:val="en-IN"/>
        </w:rPr>
      </w:pPr>
      <w:r w:rsidRPr="00720144">
        <w:rPr>
          <w:lang w:val="en-IN"/>
        </w:rPr>
        <w:t>Removal from duties</w:t>
      </w:r>
    </w:p>
    <w:p w14:paraId="720820EC" w14:textId="77777777" w:rsidR="00720144" w:rsidRPr="00720144" w:rsidRDefault="00720144" w:rsidP="00720144">
      <w:pPr>
        <w:rPr>
          <w:b/>
          <w:bCs/>
          <w:lang w:val="en-IN"/>
        </w:rPr>
      </w:pPr>
      <w:r w:rsidRPr="00720144">
        <w:rPr>
          <w:b/>
          <w:bCs/>
          <w:lang w:val="en-IN"/>
        </w:rPr>
        <w:t>For Learners</w:t>
      </w:r>
    </w:p>
    <w:p w14:paraId="3CE3E06A" w14:textId="77777777" w:rsidR="00720144" w:rsidRPr="00720144" w:rsidRDefault="00720144" w:rsidP="00720144">
      <w:pPr>
        <w:numPr>
          <w:ilvl w:val="0"/>
          <w:numId w:val="38"/>
        </w:numPr>
        <w:rPr>
          <w:lang w:val="en-IN"/>
        </w:rPr>
      </w:pPr>
      <w:r w:rsidRPr="00720144">
        <w:rPr>
          <w:lang w:val="en-IN"/>
        </w:rPr>
        <w:t>Verbal/written warnings</w:t>
      </w:r>
    </w:p>
    <w:p w14:paraId="0D2524E4" w14:textId="77777777" w:rsidR="00720144" w:rsidRPr="00720144" w:rsidRDefault="00720144" w:rsidP="00720144">
      <w:pPr>
        <w:numPr>
          <w:ilvl w:val="0"/>
          <w:numId w:val="38"/>
        </w:numPr>
        <w:rPr>
          <w:lang w:val="en-IN"/>
        </w:rPr>
      </w:pPr>
      <w:r w:rsidRPr="00720144">
        <w:rPr>
          <w:lang w:val="en-IN"/>
        </w:rPr>
        <w:t>Suspension from classes</w:t>
      </w:r>
    </w:p>
    <w:p w14:paraId="65050542" w14:textId="77777777" w:rsidR="00720144" w:rsidRPr="00720144" w:rsidRDefault="00720144" w:rsidP="00720144">
      <w:pPr>
        <w:numPr>
          <w:ilvl w:val="0"/>
          <w:numId w:val="38"/>
        </w:numPr>
        <w:rPr>
          <w:lang w:val="en-IN"/>
        </w:rPr>
      </w:pPr>
      <w:r w:rsidRPr="00720144">
        <w:rPr>
          <w:lang w:val="en-IN"/>
        </w:rPr>
        <w:t>Removal from qualification in severe cases</w:t>
      </w:r>
    </w:p>
    <w:p w14:paraId="0CA7AB4B" w14:textId="77777777" w:rsidR="00720144" w:rsidRPr="00720144" w:rsidRDefault="00720144" w:rsidP="00720144">
      <w:pPr>
        <w:rPr>
          <w:lang w:val="en-IN"/>
        </w:rPr>
      </w:pPr>
      <w:r w:rsidRPr="00720144">
        <w:rPr>
          <w:lang w:val="en-IN"/>
        </w:rPr>
        <w:pict w14:anchorId="019D7732">
          <v:rect id="_x0000_i1128" style="width:0;height:1.5pt" o:hralign="center" o:hrstd="t" o:hr="t" fillcolor="#a0a0a0" stroked="f"/>
        </w:pict>
      </w:r>
    </w:p>
    <w:p w14:paraId="17630875" w14:textId="77777777" w:rsidR="00720144" w:rsidRPr="00720144" w:rsidRDefault="00720144" w:rsidP="00720144">
      <w:pPr>
        <w:rPr>
          <w:b/>
          <w:bCs/>
          <w:lang w:val="en-IN"/>
        </w:rPr>
      </w:pPr>
      <w:r w:rsidRPr="00720144">
        <w:rPr>
          <w:b/>
          <w:bCs/>
          <w:lang w:val="en-IN"/>
        </w:rPr>
        <w:t>14. Policy Review</w:t>
      </w:r>
    </w:p>
    <w:p w14:paraId="4D482A6C" w14:textId="77777777" w:rsidR="00720144" w:rsidRPr="00720144" w:rsidRDefault="00720144" w:rsidP="00720144">
      <w:pPr>
        <w:rPr>
          <w:lang w:val="en-IN"/>
        </w:rPr>
      </w:pPr>
      <w:r w:rsidRPr="00720144">
        <w:rPr>
          <w:lang w:val="en-IN"/>
        </w:rPr>
        <w:t>This policy will be reviewed annually or sooner if:</w:t>
      </w:r>
    </w:p>
    <w:p w14:paraId="64905ABB" w14:textId="77777777" w:rsidR="00720144" w:rsidRPr="00720144" w:rsidRDefault="00720144" w:rsidP="00720144">
      <w:pPr>
        <w:numPr>
          <w:ilvl w:val="0"/>
          <w:numId w:val="39"/>
        </w:numPr>
        <w:rPr>
          <w:lang w:val="en-IN"/>
        </w:rPr>
      </w:pPr>
      <w:r w:rsidRPr="00720144">
        <w:rPr>
          <w:lang w:val="en-IN"/>
        </w:rPr>
        <w:t>Regulations change</w:t>
      </w:r>
    </w:p>
    <w:p w14:paraId="10F5AE8C" w14:textId="77777777" w:rsidR="00720144" w:rsidRPr="00720144" w:rsidRDefault="00720144" w:rsidP="00720144">
      <w:pPr>
        <w:numPr>
          <w:ilvl w:val="0"/>
          <w:numId w:val="39"/>
        </w:numPr>
        <w:rPr>
          <w:lang w:val="en-IN"/>
        </w:rPr>
      </w:pPr>
      <w:r w:rsidRPr="00720144">
        <w:rPr>
          <w:lang w:val="en-IN"/>
        </w:rPr>
        <w:t>New risks are identified</w:t>
      </w:r>
    </w:p>
    <w:p w14:paraId="3C35F8F1" w14:textId="77777777" w:rsidR="00720144" w:rsidRPr="00720144" w:rsidRDefault="00720144" w:rsidP="00720144">
      <w:pPr>
        <w:numPr>
          <w:ilvl w:val="0"/>
          <w:numId w:val="39"/>
        </w:numPr>
        <w:rPr>
          <w:lang w:val="en-IN"/>
        </w:rPr>
      </w:pPr>
      <w:r w:rsidRPr="00720144">
        <w:rPr>
          <w:lang w:val="en-IN"/>
        </w:rPr>
        <w:lastRenderedPageBreak/>
        <w:t>EBT expands operations</w:t>
      </w:r>
    </w:p>
    <w:p w14:paraId="7D9C0559" w14:textId="77777777" w:rsidR="00720144" w:rsidRPr="00720144" w:rsidRDefault="00720144" w:rsidP="00720144">
      <w:pPr>
        <w:numPr>
          <w:ilvl w:val="0"/>
          <w:numId w:val="39"/>
        </w:numPr>
        <w:rPr>
          <w:lang w:val="en-IN"/>
        </w:rPr>
      </w:pPr>
      <w:r w:rsidRPr="00720144">
        <w:rPr>
          <w:lang w:val="en-IN"/>
        </w:rPr>
        <w:t>Major incidents occur</w:t>
      </w:r>
    </w:p>
    <w:p w14:paraId="65861254" w14:textId="77777777" w:rsidR="00720144" w:rsidRPr="00720144" w:rsidRDefault="00720144" w:rsidP="00720144">
      <w:pPr>
        <w:rPr>
          <w:lang w:val="en-IN"/>
        </w:rPr>
      </w:pPr>
      <w:r w:rsidRPr="00720144">
        <w:rPr>
          <w:lang w:val="en-IN"/>
        </w:rPr>
        <w:t xml:space="preserve">Next review due: </w:t>
      </w:r>
      <w:r w:rsidRPr="00720144">
        <w:rPr>
          <w:b/>
          <w:bCs/>
          <w:lang w:val="en-IN"/>
        </w:rPr>
        <w:t>12 September 2026</w:t>
      </w:r>
    </w:p>
    <w:p w14:paraId="637A090A" w14:textId="77777777" w:rsidR="00720144" w:rsidRPr="00720144" w:rsidRDefault="00720144" w:rsidP="00720144">
      <w:pPr>
        <w:rPr>
          <w:lang w:val="en-IN"/>
        </w:rPr>
      </w:pPr>
      <w:r w:rsidRPr="00720144">
        <w:rPr>
          <w:lang w:val="en-IN"/>
        </w:rPr>
        <w:pict w14:anchorId="10F26048">
          <v:rect id="_x0000_i1129" style="width:0;height:1.5pt" o:hralign="center" o:hrstd="t" o:hr="t" fillcolor="#a0a0a0" stroked="f"/>
        </w:pict>
      </w:r>
    </w:p>
    <w:p w14:paraId="5BB9AD62" w14:textId="77777777" w:rsidR="00720144" w:rsidRPr="00720144" w:rsidRDefault="00720144" w:rsidP="00720144">
      <w:pPr>
        <w:rPr>
          <w:b/>
          <w:bCs/>
          <w:lang w:val="en-IN"/>
        </w:rPr>
      </w:pPr>
      <w:r w:rsidRPr="00720144">
        <w:rPr>
          <w:b/>
          <w:bCs/>
          <w:lang w:val="en-IN"/>
        </w:rPr>
        <w:t>Approval</w:t>
      </w:r>
    </w:p>
    <w:p w14:paraId="7D3D5FE4" w14:textId="01EF6FB9" w:rsidR="00720144" w:rsidRPr="00720144" w:rsidRDefault="00720144" w:rsidP="00720144">
      <w:pPr>
        <w:rPr>
          <w:lang w:val="en-IN"/>
        </w:rPr>
      </w:pPr>
      <w:r w:rsidRPr="00720144">
        <w:rPr>
          <w:b/>
          <w:bCs/>
          <w:lang w:val="en-IN"/>
        </w:rPr>
        <w:t>Name:</w:t>
      </w:r>
      <w:r w:rsidRPr="00720144">
        <w:rPr>
          <w:lang w:val="en-IN"/>
        </w:rPr>
        <w:t xml:space="preserve"> Shivanjan Chakraborty</w:t>
      </w:r>
      <w:r w:rsidRPr="00720144">
        <w:rPr>
          <w:lang w:val="en-IN"/>
        </w:rPr>
        <w:br/>
      </w:r>
      <w:r w:rsidRPr="00720144">
        <w:rPr>
          <w:b/>
          <w:bCs/>
          <w:lang w:val="en-IN"/>
        </w:rPr>
        <w:t>Title:</w:t>
      </w:r>
      <w:r w:rsidRPr="00720144">
        <w:rPr>
          <w:lang w:val="en-IN"/>
        </w:rPr>
        <w:t xml:space="preserve"> Director, East Bridge Training</w:t>
      </w:r>
      <w:r w:rsidRPr="00720144">
        <w:rPr>
          <w:lang w:val="en-IN"/>
        </w:rPr>
        <w:br/>
      </w:r>
      <w:r w:rsidRPr="00720144">
        <w:rPr>
          <w:b/>
          <w:bCs/>
          <w:lang w:val="en-IN"/>
        </w:rPr>
        <w:t>Signature:</w:t>
      </w:r>
      <w:r w:rsidRPr="00720144">
        <w:rPr>
          <w:lang w:val="en-IN"/>
        </w:rPr>
        <w:t xml:space="preserve"> ___</w:t>
      </w:r>
      <w:r>
        <w:rPr>
          <w:rFonts w:ascii="Arial" w:hAnsi="Arial" w:cs="Arial"/>
          <w:noProof/>
          <w:color w:val="000000"/>
          <w:bdr w:val="none" w:sz="0" w:space="0" w:color="auto" w:frame="1"/>
        </w:rPr>
        <w:drawing>
          <wp:inline distT="0" distB="0" distL="0" distR="0" wp14:anchorId="3A281C9A" wp14:editId="2FDE2480">
            <wp:extent cx="1165860" cy="281551"/>
            <wp:effectExtent l="0" t="0" r="0" b="4445"/>
            <wp:docPr id="165306957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7622" cy="2843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20144">
        <w:rPr>
          <w:lang w:val="en-IN"/>
        </w:rPr>
        <w:t>____________</w:t>
      </w:r>
      <w:r w:rsidRPr="00720144">
        <w:rPr>
          <w:lang w:val="en-IN"/>
        </w:rPr>
        <w:br/>
      </w:r>
      <w:r w:rsidRPr="00720144">
        <w:rPr>
          <w:b/>
          <w:bCs/>
          <w:lang w:val="en-IN"/>
        </w:rPr>
        <w:t>Date:</w:t>
      </w:r>
      <w:r w:rsidRPr="00720144">
        <w:rPr>
          <w:lang w:val="en-IN"/>
        </w:rPr>
        <w:t xml:space="preserve"> 12 September 2025</w:t>
      </w:r>
    </w:p>
    <w:p w14:paraId="069430D4" w14:textId="5DC9FA64" w:rsidR="006754DE" w:rsidRPr="00720144" w:rsidRDefault="006754DE" w:rsidP="00720144"/>
    <w:sectPr w:rsidR="006754DE" w:rsidRPr="00720144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13C7FA0"/>
    <w:multiLevelType w:val="multilevel"/>
    <w:tmpl w:val="C4F0BA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1743850"/>
    <w:multiLevelType w:val="multilevel"/>
    <w:tmpl w:val="2DD22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2A90920"/>
    <w:multiLevelType w:val="multilevel"/>
    <w:tmpl w:val="793C7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4040CA9"/>
    <w:multiLevelType w:val="multilevel"/>
    <w:tmpl w:val="B61E1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78F1044"/>
    <w:multiLevelType w:val="multilevel"/>
    <w:tmpl w:val="71AE7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9B85FBB"/>
    <w:multiLevelType w:val="multilevel"/>
    <w:tmpl w:val="AE1E2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DB96AF8"/>
    <w:multiLevelType w:val="multilevel"/>
    <w:tmpl w:val="E48C5F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60A0308"/>
    <w:multiLevelType w:val="multilevel"/>
    <w:tmpl w:val="FD400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6496738"/>
    <w:multiLevelType w:val="multilevel"/>
    <w:tmpl w:val="4DCE4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6611256"/>
    <w:multiLevelType w:val="multilevel"/>
    <w:tmpl w:val="55F61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AE41EF4"/>
    <w:multiLevelType w:val="multilevel"/>
    <w:tmpl w:val="706AF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E60530A"/>
    <w:multiLevelType w:val="multilevel"/>
    <w:tmpl w:val="FD903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9BB73B4"/>
    <w:multiLevelType w:val="multilevel"/>
    <w:tmpl w:val="20B4E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A730A29"/>
    <w:multiLevelType w:val="multilevel"/>
    <w:tmpl w:val="D788F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BFA3688"/>
    <w:multiLevelType w:val="multilevel"/>
    <w:tmpl w:val="580C30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C221872"/>
    <w:multiLevelType w:val="multilevel"/>
    <w:tmpl w:val="059C6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C664A06"/>
    <w:multiLevelType w:val="multilevel"/>
    <w:tmpl w:val="0A5A8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AA55ED6"/>
    <w:multiLevelType w:val="multilevel"/>
    <w:tmpl w:val="08F86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AAB54A4"/>
    <w:multiLevelType w:val="multilevel"/>
    <w:tmpl w:val="AD88C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B776A4D"/>
    <w:multiLevelType w:val="multilevel"/>
    <w:tmpl w:val="91BAF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000687E"/>
    <w:multiLevelType w:val="multilevel"/>
    <w:tmpl w:val="073277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3510487"/>
    <w:multiLevelType w:val="multilevel"/>
    <w:tmpl w:val="BC64B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C752EA8"/>
    <w:multiLevelType w:val="multilevel"/>
    <w:tmpl w:val="1B9EC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0061991"/>
    <w:multiLevelType w:val="multilevel"/>
    <w:tmpl w:val="28546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1AC4140"/>
    <w:multiLevelType w:val="multilevel"/>
    <w:tmpl w:val="E07CB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4166A44"/>
    <w:multiLevelType w:val="multilevel"/>
    <w:tmpl w:val="F3C0D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4CB6573"/>
    <w:multiLevelType w:val="multilevel"/>
    <w:tmpl w:val="4C7A3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6AC0338"/>
    <w:multiLevelType w:val="multilevel"/>
    <w:tmpl w:val="63A2B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7415A95"/>
    <w:multiLevelType w:val="multilevel"/>
    <w:tmpl w:val="8D1870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C745040"/>
    <w:multiLevelType w:val="multilevel"/>
    <w:tmpl w:val="EE9A4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32711124">
    <w:abstractNumId w:val="8"/>
  </w:num>
  <w:num w:numId="2" w16cid:durableId="2071686911">
    <w:abstractNumId w:val="6"/>
  </w:num>
  <w:num w:numId="3" w16cid:durableId="1466310507">
    <w:abstractNumId w:val="5"/>
  </w:num>
  <w:num w:numId="4" w16cid:durableId="1671564034">
    <w:abstractNumId w:val="4"/>
  </w:num>
  <w:num w:numId="5" w16cid:durableId="58484308">
    <w:abstractNumId w:val="7"/>
  </w:num>
  <w:num w:numId="6" w16cid:durableId="290330634">
    <w:abstractNumId w:val="3"/>
  </w:num>
  <w:num w:numId="7" w16cid:durableId="1094977376">
    <w:abstractNumId w:val="2"/>
  </w:num>
  <w:num w:numId="8" w16cid:durableId="1948736713">
    <w:abstractNumId w:val="1"/>
  </w:num>
  <w:num w:numId="9" w16cid:durableId="1119107920">
    <w:abstractNumId w:val="0"/>
  </w:num>
  <w:num w:numId="10" w16cid:durableId="683173934">
    <w:abstractNumId w:val="34"/>
  </w:num>
  <w:num w:numId="11" w16cid:durableId="579952153">
    <w:abstractNumId w:val="36"/>
  </w:num>
  <w:num w:numId="12" w16cid:durableId="593905277">
    <w:abstractNumId w:val="17"/>
  </w:num>
  <w:num w:numId="13" w16cid:durableId="1601596878">
    <w:abstractNumId w:val="32"/>
  </w:num>
  <w:num w:numId="14" w16cid:durableId="1450391228">
    <w:abstractNumId w:val="30"/>
  </w:num>
  <w:num w:numId="15" w16cid:durableId="1059091888">
    <w:abstractNumId w:val="11"/>
  </w:num>
  <w:num w:numId="16" w16cid:durableId="1988631886">
    <w:abstractNumId w:val="25"/>
  </w:num>
  <w:num w:numId="17" w16cid:durableId="299501215">
    <w:abstractNumId w:val="38"/>
  </w:num>
  <w:num w:numId="18" w16cid:durableId="1126197758">
    <w:abstractNumId w:val="23"/>
  </w:num>
  <w:num w:numId="19" w16cid:durableId="2094545733">
    <w:abstractNumId w:val="12"/>
  </w:num>
  <w:num w:numId="20" w16cid:durableId="196435811">
    <w:abstractNumId w:val="10"/>
  </w:num>
  <w:num w:numId="21" w16cid:durableId="99448170">
    <w:abstractNumId w:val="20"/>
  </w:num>
  <w:num w:numId="22" w16cid:durableId="1812944038">
    <w:abstractNumId w:val="19"/>
  </w:num>
  <w:num w:numId="23" w16cid:durableId="842013736">
    <w:abstractNumId w:val="22"/>
  </w:num>
  <w:num w:numId="24" w16cid:durableId="2062484991">
    <w:abstractNumId w:val="31"/>
  </w:num>
  <w:num w:numId="25" w16cid:durableId="130252586">
    <w:abstractNumId w:val="21"/>
  </w:num>
  <w:num w:numId="26" w16cid:durableId="1753773461">
    <w:abstractNumId w:val="24"/>
  </w:num>
  <w:num w:numId="27" w16cid:durableId="1294017844">
    <w:abstractNumId w:val="14"/>
  </w:num>
  <w:num w:numId="28" w16cid:durableId="1276983843">
    <w:abstractNumId w:val="35"/>
  </w:num>
  <w:num w:numId="29" w16cid:durableId="770055503">
    <w:abstractNumId w:val="9"/>
  </w:num>
  <w:num w:numId="30" w16cid:durableId="390151276">
    <w:abstractNumId w:val="18"/>
  </w:num>
  <w:num w:numId="31" w16cid:durableId="1457722559">
    <w:abstractNumId w:val="28"/>
  </w:num>
  <w:num w:numId="32" w16cid:durableId="171993727">
    <w:abstractNumId w:val="15"/>
  </w:num>
  <w:num w:numId="33" w16cid:durableId="134224973">
    <w:abstractNumId w:val="27"/>
  </w:num>
  <w:num w:numId="34" w16cid:durableId="472256348">
    <w:abstractNumId w:val="33"/>
  </w:num>
  <w:num w:numId="35" w16cid:durableId="1730613058">
    <w:abstractNumId w:val="37"/>
  </w:num>
  <w:num w:numId="36" w16cid:durableId="1869951751">
    <w:abstractNumId w:val="13"/>
  </w:num>
  <w:num w:numId="37" w16cid:durableId="1027367539">
    <w:abstractNumId w:val="29"/>
  </w:num>
  <w:num w:numId="38" w16cid:durableId="167908061">
    <w:abstractNumId w:val="16"/>
  </w:num>
  <w:num w:numId="39" w16cid:durableId="946616323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6754DE"/>
    <w:rsid w:val="00720144"/>
    <w:rsid w:val="00AA1D8D"/>
    <w:rsid w:val="00B47730"/>
    <w:rsid w:val="00CB0664"/>
    <w:rsid w:val="00D65E67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4CA542F"/>
  <w14:defaultImageDpi w14:val="300"/>
  <w15:docId w15:val="{9D3AE784-4BE2-46C6-BAB5-4502E5DC7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1043</Words>
  <Characters>5947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6977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Shivanjan Chakraborty</cp:lastModifiedBy>
  <cp:revision>2</cp:revision>
  <dcterms:created xsi:type="dcterms:W3CDTF">2013-12-23T23:15:00Z</dcterms:created>
  <dcterms:modified xsi:type="dcterms:W3CDTF">2025-11-24T09:04:00Z</dcterms:modified>
  <cp:category/>
</cp:coreProperties>
</file>